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69" w:rsidRPr="002F7752" w:rsidRDefault="00F60369" w:rsidP="00A96FCE">
      <w:pPr>
        <w:pStyle w:val="Title"/>
        <w:tabs>
          <w:tab w:val="left" w:pos="1080"/>
          <w:tab w:val="left" w:pos="7290"/>
        </w:tabs>
        <w:snapToGrid w:val="0"/>
        <w:spacing w:line="3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547B3">
        <w:rPr>
          <w:color w:val="000000"/>
          <w:sz w:val="28"/>
          <w:szCs w:val="28"/>
        </w:rPr>
        <w:t>4</w:t>
      </w:r>
      <w:proofErr w:type="gramStart"/>
      <w:r w:rsidR="00A547B3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</w:t>
      </w:r>
      <w:r w:rsidRPr="00855064">
        <w:rPr>
          <w:color w:val="000000"/>
          <w:sz w:val="28"/>
          <w:szCs w:val="28"/>
        </w:rPr>
        <w:t xml:space="preserve"> Meeting</w:t>
      </w:r>
      <w:proofErr w:type="gramEnd"/>
      <w:r w:rsidRPr="00855064">
        <w:rPr>
          <w:color w:val="000000"/>
          <w:sz w:val="28"/>
          <w:szCs w:val="28"/>
        </w:rPr>
        <w:t xml:space="preserve"> of the ITPA Topical Group on Diagnostics</w:t>
      </w:r>
    </w:p>
    <w:p w:rsidR="00F60369" w:rsidRPr="00A96FCE" w:rsidRDefault="00A547B3" w:rsidP="00A96FCE">
      <w:pPr>
        <w:pStyle w:val="PlainText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eastAsia="MS Mincho" w:hAnsi="Times New Roman"/>
          <w:b/>
          <w:color w:val="000000"/>
          <w:lang w:val="pt-BR" w:eastAsia="ja-JP"/>
        </w:rPr>
        <w:t>23-26</w:t>
      </w:r>
      <w:r w:rsidR="00F60369" w:rsidRPr="00D71097">
        <w:rPr>
          <w:rFonts w:ascii="Times New Roman" w:hAnsi="Times New Roman"/>
          <w:b/>
          <w:color w:val="000000"/>
          <w:lang w:val="pt-BR"/>
        </w:rPr>
        <w:t xml:space="preserve"> </w:t>
      </w:r>
      <w:proofErr w:type="spellStart"/>
      <w:r>
        <w:rPr>
          <w:rFonts w:ascii="Times New Roman" w:eastAsia="MS Mincho" w:hAnsi="Times New Roman"/>
          <w:b/>
          <w:color w:val="000000"/>
          <w:lang w:val="pt-BR" w:eastAsia="ja-JP"/>
        </w:rPr>
        <w:t>April</w:t>
      </w:r>
      <w:proofErr w:type="spellEnd"/>
      <w:r>
        <w:rPr>
          <w:rFonts w:ascii="Times New Roman" w:hAnsi="Times New Roman"/>
          <w:b/>
          <w:lang w:val="pt-BR"/>
        </w:rPr>
        <w:t xml:space="preserve"> 2018</w:t>
      </w:r>
    </w:p>
    <w:p w:rsidR="00F60369" w:rsidRDefault="00A547B3" w:rsidP="00F60369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 Atomics, San Diego, California, USA</w:t>
      </w:r>
    </w:p>
    <w:p w:rsidR="00F60369" w:rsidRPr="002F7752" w:rsidRDefault="00F60369" w:rsidP="00F60369">
      <w:pPr>
        <w:pStyle w:val="PlainText"/>
        <w:jc w:val="center"/>
        <w:rPr>
          <w:rFonts w:ascii="Times New Roman" w:eastAsia="MS Mincho" w:hAnsi="Times New Roman"/>
          <w:b/>
          <w:lang w:eastAsia="ja-JP"/>
        </w:rPr>
      </w:pPr>
    </w:p>
    <w:p w:rsidR="00F60369" w:rsidRPr="00D37AAD" w:rsidRDefault="00F60369" w:rsidP="00F60369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rPr>
          <w:rFonts w:eastAsia="MS Mincho"/>
          <w:sz w:val="28"/>
          <w:szCs w:val="28"/>
          <w:lang w:eastAsia="ja-JP"/>
        </w:rPr>
      </w:pPr>
      <w:r w:rsidRPr="0091182F">
        <w:rPr>
          <w:sz w:val="28"/>
          <w:szCs w:val="28"/>
          <w:lang w:val="pt-BR"/>
        </w:rPr>
        <w:t>A</w:t>
      </w:r>
      <w:r w:rsidRPr="00851EC2">
        <w:rPr>
          <w:sz w:val="28"/>
          <w:szCs w:val="28"/>
          <w:lang w:val="pt-BR"/>
        </w:rPr>
        <w:t xml:space="preserve"> G E N D A </w:t>
      </w:r>
      <w:r>
        <w:rPr>
          <w:sz w:val="28"/>
          <w:szCs w:val="28"/>
          <w:lang w:val="pt-BR"/>
        </w:rPr>
        <w:t xml:space="preserve">  ver </w:t>
      </w:r>
      <w:r w:rsidR="004659D8">
        <w:rPr>
          <w:rFonts w:eastAsia="MS Mincho"/>
          <w:sz w:val="28"/>
          <w:szCs w:val="28"/>
          <w:lang w:val="pt-BR" w:eastAsia="ja-JP"/>
        </w:rPr>
        <w:t>3.0</w:t>
      </w:r>
      <w:bookmarkStart w:id="0" w:name="_GoBack"/>
      <w:bookmarkEnd w:id="0"/>
    </w:p>
    <w:p w:rsidR="00F60369" w:rsidRPr="00851EC2" w:rsidRDefault="00F60369" w:rsidP="00F60369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sz w:val="28"/>
          <w:szCs w:val="28"/>
          <w:lang w:val="pt-BR"/>
        </w:rPr>
      </w:pPr>
    </w:p>
    <w:p w:rsidR="00BD24E7" w:rsidRPr="002736F0" w:rsidRDefault="00F60369" w:rsidP="002736F0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rPr>
          <w:color w:val="000000"/>
          <w:sz w:val="20"/>
          <w:szCs w:val="28"/>
          <w:lang w:val="pt-BR"/>
        </w:rPr>
      </w:pPr>
      <w:proofErr w:type="spellStart"/>
      <w:r w:rsidRPr="007F6D1C">
        <w:rPr>
          <w:color w:val="000000"/>
          <w:sz w:val="20"/>
          <w:szCs w:val="28"/>
          <w:lang w:val="pt-BR"/>
        </w:rPr>
        <w:t>Presentations</w:t>
      </w:r>
      <w:proofErr w:type="spellEnd"/>
      <w:r w:rsidRPr="007F6D1C">
        <w:rPr>
          <w:color w:val="000000"/>
          <w:sz w:val="20"/>
          <w:szCs w:val="28"/>
          <w:lang w:val="pt-BR"/>
        </w:rPr>
        <w:t xml:space="preserve"> &amp; Agenda </w:t>
      </w:r>
      <w:proofErr w:type="spellStart"/>
      <w:r w:rsidRPr="007F6D1C">
        <w:rPr>
          <w:color w:val="000000"/>
          <w:sz w:val="20"/>
          <w:szCs w:val="28"/>
          <w:lang w:val="pt-BR"/>
        </w:rPr>
        <w:t>updates</w:t>
      </w:r>
      <w:proofErr w:type="spellEnd"/>
      <w:r w:rsidRPr="007F6D1C">
        <w:rPr>
          <w:color w:val="000000"/>
          <w:sz w:val="20"/>
          <w:szCs w:val="28"/>
          <w:lang w:val="pt-BR"/>
        </w:rPr>
        <w:t xml:space="preserve"> </w:t>
      </w:r>
      <w:proofErr w:type="spellStart"/>
      <w:r w:rsidRPr="007F6D1C">
        <w:rPr>
          <w:color w:val="000000"/>
          <w:sz w:val="20"/>
          <w:szCs w:val="28"/>
          <w:lang w:val="pt-BR"/>
        </w:rPr>
        <w:t>can</w:t>
      </w:r>
      <w:proofErr w:type="spellEnd"/>
      <w:r w:rsidRPr="007F6D1C">
        <w:rPr>
          <w:color w:val="000000"/>
          <w:sz w:val="20"/>
          <w:szCs w:val="28"/>
          <w:lang w:val="pt-BR"/>
        </w:rPr>
        <w:t xml:space="preserve"> </w:t>
      </w:r>
      <w:proofErr w:type="spellStart"/>
      <w:r w:rsidRPr="007F6D1C">
        <w:rPr>
          <w:color w:val="000000"/>
          <w:sz w:val="20"/>
          <w:szCs w:val="28"/>
          <w:lang w:val="pt-BR"/>
        </w:rPr>
        <w:t>be</w:t>
      </w:r>
      <w:proofErr w:type="spellEnd"/>
      <w:r w:rsidRPr="007F6D1C">
        <w:rPr>
          <w:color w:val="000000"/>
          <w:sz w:val="20"/>
          <w:szCs w:val="28"/>
          <w:lang w:val="pt-BR"/>
        </w:rPr>
        <w:t xml:space="preserve"> </w:t>
      </w:r>
      <w:proofErr w:type="spellStart"/>
      <w:r w:rsidRPr="00A96FCE">
        <w:rPr>
          <w:color w:val="000000" w:themeColor="text1"/>
          <w:sz w:val="20"/>
          <w:szCs w:val="28"/>
          <w:lang w:val="pt-BR"/>
        </w:rPr>
        <w:t>transferred</w:t>
      </w:r>
      <w:proofErr w:type="spellEnd"/>
      <w:r w:rsidRPr="007F6D1C">
        <w:rPr>
          <w:color w:val="000000"/>
          <w:sz w:val="20"/>
          <w:szCs w:val="28"/>
          <w:lang w:val="pt-BR"/>
        </w:rPr>
        <w:t xml:space="preserve"> </w:t>
      </w:r>
      <w:proofErr w:type="spellStart"/>
      <w:r w:rsidRPr="007F6D1C">
        <w:rPr>
          <w:color w:val="000000"/>
          <w:sz w:val="20"/>
          <w:szCs w:val="28"/>
          <w:lang w:val="pt-BR"/>
        </w:rPr>
        <w:t>here</w:t>
      </w:r>
      <w:proofErr w:type="spellEnd"/>
    </w:p>
    <w:p w:rsidR="00BD24E7" w:rsidRPr="00BD24E7" w:rsidRDefault="00BD24E7" w:rsidP="00BD24E7">
      <w:pPr>
        <w:jc w:val="center"/>
        <w:rPr>
          <w:b/>
          <w:color w:val="0070C0"/>
        </w:rPr>
      </w:pPr>
      <w:hyperlink r:id="rId7" w:history="1">
        <w:r w:rsidRPr="00BD24E7">
          <w:rPr>
            <w:rStyle w:val="Hyperlink"/>
            <w:rFonts w:ascii="Calibri" w:hAnsi="Calibri" w:cs="Calibri"/>
            <w:b/>
            <w:color w:val="0070C0"/>
            <w:sz w:val="20"/>
            <w:szCs w:val="20"/>
            <w:lang w:val="pt-BR"/>
          </w:rPr>
          <w:t>https://portal.iter.org/departments/POP/ITPA/Diag/DIAG/default.aspx?InstanceID=37</w:t>
        </w:r>
      </w:hyperlink>
    </w:p>
    <w:p w:rsidR="00BD24E7" w:rsidRPr="007F6D1C" w:rsidRDefault="00BD24E7" w:rsidP="00F60369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rPr>
          <w:color w:val="FF0000"/>
          <w:sz w:val="20"/>
          <w:szCs w:val="28"/>
          <w:lang w:val="pt-BR"/>
        </w:rPr>
      </w:pPr>
    </w:p>
    <w:p w:rsidR="00F60369" w:rsidRDefault="00F60369" w:rsidP="00F60369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rPr>
          <w:color w:val="000000" w:themeColor="text1"/>
          <w:sz w:val="20"/>
          <w:szCs w:val="28"/>
          <w:lang w:val="pt-BR"/>
        </w:rPr>
      </w:pPr>
    </w:p>
    <w:p w:rsidR="00443B95" w:rsidRDefault="00443B95" w:rsidP="00F60369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rPr>
          <w:strike/>
          <w:color w:val="FF0000"/>
          <w:sz w:val="20"/>
          <w:szCs w:val="28"/>
          <w:lang w:val="pt-BR"/>
        </w:rPr>
      </w:pPr>
    </w:p>
    <w:p w:rsidR="00A96FCE" w:rsidRDefault="00A96FCE" w:rsidP="00F60369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rPr>
          <w:strike/>
          <w:color w:val="FF0000"/>
          <w:sz w:val="20"/>
          <w:szCs w:val="28"/>
          <w:lang w:val="pt-BR"/>
        </w:rPr>
      </w:pPr>
      <w:r w:rsidRPr="00A96FCE">
        <w:rPr>
          <w:color w:val="000000" w:themeColor="text1"/>
          <w:sz w:val="20"/>
          <w:szCs w:val="28"/>
          <w:lang w:val="pt-BR"/>
        </w:rPr>
        <w:t xml:space="preserve">Remote Connection </w:t>
      </w:r>
      <w:proofErr w:type="spellStart"/>
      <w:r w:rsidRPr="00A96FCE">
        <w:rPr>
          <w:color w:val="000000" w:themeColor="text1"/>
          <w:sz w:val="20"/>
          <w:szCs w:val="28"/>
          <w:lang w:val="pt-BR"/>
        </w:rPr>
        <w:t>Information</w:t>
      </w:r>
      <w:proofErr w:type="spellEnd"/>
    </w:p>
    <w:p w:rsidR="00A96FCE" w:rsidRPr="00A96FCE" w:rsidRDefault="00A96FCE" w:rsidP="00A96FC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strike/>
          <w:color w:val="FF0000"/>
          <w:sz w:val="20"/>
          <w:szCs w:val="28"/>
          <w:lang w:val="pt-BR"/>
        </w:rPr>
      </w:pPr>
      <w:r w:rsidRPr="00A96FCE">
        <w:rPr>
          <w:b w:val="0"/>
          <w:color w:val="000000" w:themeColor="text1"/>
          <w:sz w:val="20"/>
          <w:szCs w:val="28"/>
        </w:rPr>
        <w:br/>
      </w:r>
      <w:r w:rsidRPr="00A96FCE">
        <w:rPr>
          <w:b w:val="0"/>
          <w:bCs/>
          <w:color w:val="000000" w:themeColor="text1"/>
          <w:sz w:val="20"/>
          <w:szCs w:val="28"/>
        </w:rPr>
        <w:t>1. Using H.323-based Video Conferencing system</w:t>
      </w:r>
    </w:p>
    <w:p w:rsidR="00A96FCE" w:rsidRPr="00A96FCE" w:rsidRDefault="00A96FCE" w:rsidP="00D8790B">
      <w:pPr>
        <w:pStyle w:val="Title"/>
        <w:numPr>
          <w:ilvl w:val="0"/>
          <w:numId w:val="1"/>
        </w:numPr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  <w:r w:rsidRPr="00A96FCE">
        <w:rPr>
          <w:b w:val="0"/>
          <w:color w:val="000000" w:themeColor="text1"/>
          <w:sz w:val="20"/>
          <w:szCs w:val="28"/>
        </w:rPr>
        <w:t xml:space="preserve">Dial </w:t>
      </w:r>
      <w:r w:rsidRPr="00A96FCE">
        <w:rPr>
          <w:b w:val="0"/>
          <w:bCs/>
          <w:color w:val="000000" w:themeColor="text1"/>
          <w:sz w:val="20"/>
          <w:szCs w:val="28"/>
        </w:rPr>
        <w:t xml:space="preserve">162.255.37.11(US West) or 162.255.36.11 (US East) </w:t>
      </w:r>
    </w:p>
    <w:p w:rsidR="00A96FCE" w:rsidRPr="00A96FCE" w:rsidRDefault="00A96FCE" w:rsidP="00D8790B">
      <w:pPr>
        <w:pStyle w:val="Title"/>
        <w:numPr>
          <w:ilvl w:val="0"/>
          <w:numId w:val="1"/>
        </w:numPr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  <w:r w:rsidRPr="00A96FCE">
        <w:rPr>
          <w:b w:val="0"/>
          <w:color w:val="000000" w:themeColor="text1"/>
          <w:sz w:val="20"/>
          <w:szCs w:val="28"/>
        </w:rPr>
        <w:t xml:space="preserve">You will then hear automated instructions. </w:t>
      </w:r>
    </w:p>
    <w:p w:rsidR="00A96FCE" w:rsidRPr="00A96FCE" w:rsidRDefault="00A96FCE" w:rsidP="00D8790B">
      <w:pPr>
        <w:pStyle w:val="Title"/>
        <w:numPr>
          <w:ilvl w:val="0"/>
          <w:numId w:val="1"/>
        </w:numPr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  <w:r w:rsidRPr="00A96FCE">
        <w:rPr>
          <w:b w:val="0"/>
          <w:i/>
          <w:iCs/>
          <w:color w:val="000000" w:themeColor="text1"/>
          <w:sz w:val="20"/>
          <w:szCs w:val="28"/>
          <w:u w:val="single"/>
        </w:rPr>
        <w:t>Wait</w:t>
      </w:r>
      <w:r w:rsidRPr="00A96FCE">
        <w:rPr>
          <w:b w:val="0"/>
          <w:color w:val="000000" w:themeColor="text1"/>
          <w:sz w:val="20"/>
          <w:szCs w:val="28"/>
        </w:rPr>
        <w:t xml:space="preserve"> until the automated instruction message </w:t>
      </w:r>
      <w:r w:rsidRPr="00A96FCE">
        <w:rPr>
          <w:b w:val="0"/>
          <w:i/>
          <w:iCs/>
          <w:color w:val="000000" w:themeColor="text1"/>
          <w:sz w:val="20"/>
          <w:szCs w:val="28"/>
          <w:u w:val="single"/>
        </w:rPr>
        <w:t>completes</w:t>
      </w:r>
      <w:r w:rsidRPr="00A96FCE">
        <w:rPr>
          <w:b w:val="0"/>
          <w:color w:val="000000" w:themeColor="text1"/>
          <w:sz w:val="20"/>
          <w:szCs w:val="28"/>
        </w:rPr>
        <w:t xml:space="preserve"> then press </w:t>
      </w:r>
      <w:r w:rsidRPr="00A96FCE">
        <w:rPr>
          <w:b w:val="0"/>
          <w:bCs/>
          <w:color w:val="000000" w:themeColor="text1"/>
          <w:sz w:val="20"/>
          <w:szCs w:val="28"/>
        </w:rPr>
        <w:t xml:space="preserve">#8584552150# </w:t>
      </w:r>
    </w:p>
    <w:p w:rsidR="00A96FCE" w:rsidRPr="00A96FCE" w:rsidRDefault="00A96FCE" w:rsidP="00A96FC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  <w:r w:rsidRPr="00A96FCE">
        <w:rPr>
          <w:b w:val="0"/>
          <w:color w:val="000000" w:themeColor="text1"/>
          <w:sz w:val="20"/>
          <w:szCs w:val="28"/>
        </w:rPr>
        <w:br/>
      </w:r>
      <w:r w:rsidRPr="00A96FCE">
        <w:rPr>
          <w:b w:val="0"/>
          <w:bCs/>
          <w:color w:val="000000" w:themeColor="text1"/>
          <w:sz w:val="20"/>
          <w:szCs w:val="28"/>
        </w:rPr>
        <w:t>2. Using telephone</w:t>
      </w:r>
      <w:r w:rsidRPr="00A96FCE">
        <w:rPr>
          <w:b w:val="0"/>
          <w:color w:val="000000" w:themeColor="text1"/>
          <w:sz w:val="20"/>
          <w:szCs w:val="28"/>
        </w:rPr>
        <w:t xml:space="preserve"> </w:t>
      </w:r>
    </w:p>
    <w:p w:rsidR="00A96FCE" w:rsidRPr="00A96FCE" w:rsidRDefault="00A96FCE" w:rsidP="00D8790B">
      <w:pPr>
        <w:pStyle w:val="Title"/>
        <w:numPr>
          <w:ilvl w:val="0"/>
          <w:numId w:val="2"/>
        </w:numPr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  <w:r w:rsidRPr="00A96FCE">
        <w:rPr>
          <w:b w:val="0"/>
          <w:color w:val="000000" w:themeColor="text1"/>
          <w:sz w:val="20"/>
          <w:szCs w:val="28"/>
        </w:rPr>
        <w:t xml:space="preserve">Dial </w:t>
      </w:r>
      <w:r w:rsidRPr="00A96FCE">
        <w:rPr>
          <w:b w:val="0"/>
          <w:bCs/>
          <w:color w:val="000000" w:themeColor="text1"/>
          <w:sz w:val="20"/>
          <w:szCs w:val="28"/>
        </w:rPr>
        <w:t xml:space="preserve">+1 (415) 762-9988 or +1 (646) 568-7788 </w:t>
      </w:r>
    </w:p>
    <w:p w:rsidR="00A96FCE" w:rsidRPr="00A96FCE" w:rsidRDefault="00A96FCE" w:rsidP="00D8790B">
      <w:pPr>
        <w:pStyle w:val="Title"/>
        <w:numPr>
          <w:ilvl w:val="0"/>
          <w:numId w:val="2"/>
        </w:numPr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  <w:r w:rsidRPr="00A96FCE">
        <w:rPr>
          <w:b w:val="0"/>
          <w:color w:val="000000" w:themeColor="text1"/>
          <w:sz w:val="20"/>
          <w:szCs w:val="28"/>
        </w:rPr>
        <w:t xml:space="preserve">At the prompt, enter </w:t>
      </w:r>
      <w:r w:rsidRPr="00A96FCE">
        <w:rPr>
          <w:b w:val="0"/>
          <w:bCs/>
          <w:color w:val="000000" w:themeColor="text1"/>
          <w:sz w:val="20"/>
          <w:szCs w:val="28"/>
        </w:rPr>
        <w:t>8584552150</w:t>
      </w:r>
      <w:r w:rsidRPr="00A96FCE">
        <w:rPr>
          <w:b w:val="0"/>
          <w:color w:val="000000" w:themeColor="text1"/>
          <w:sz w:val="20"/>
          <w:szCs w:val="28"/>
        </w:rPr>
        <w:t xml:space="preserve"> followed by the </w:t>
      </w:r>
      <w:r w:rsidRPr="00A96FCE">
        <w:rPr>
          <w:b w:val="0"/>
          <w:bCs/>
          <w:color w:val="000000" w:themeColor="text1"/>
          <w:sz w:val="20"/>
          <w:szCs w:val="28"/>
        </w:rPr>
        <w:t>#</w:t>
      </w:r>
      <w:r w:rsidRPr="00A96FCE">
        <w:rPr>
          <w:b w:val="0"/>
          <w:color w:val="000000" w:themeColor="text1"/>
          <w:sz w:val="20"/>
          <w:szCs w:val="28"/>
        </w:rPr>
        <w:t xml:space="preserve"> sign.</w:t>
      </w:r>
    </w:p>
    <w:p w:rsidR="00A96FCE" w:rsidRPr="00A96FCE" w:rsidRDefault="00A96FCE" w:rsidP="00A96FC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  <w:r w:rsidRPr="00A96FCE">
        <w:rPr>
          <w:b w:val="0"/>
          <w:color w:val="000000" w:themeColor="text1"/>
          <w:sz w:val="20"/>
          <w:szCs w:val="28"/>
        </w:rPr>
        <w:br/>
      </w:r>
      <w:r w:rsidRPr="00A96FCE">
        <w:rPr>
          <w:b w:val="0"/>
          <w:bCs/>
          <w:color w:val="000000" w:themeColor="text1"/>
          <w:sz w:val="20"/>
          <w:szCs w:val="28"/>
        </w:rPr>
        <w:t>3. Using PC, Mac, iPad, iPhone or Android device</w:t>
      </w:r>
      <w:r w:rsidRPr="00A96FCE">
        <w:rPr>
          <w:b w:val="0"/>
          <w:color w:val="000000" w:themeColor="text1"/>
          <w:sz w:val="20"/>
          <w:szCs w:val="28"/>
        </w:rPr>
        <w:t xml:space="preserve"> </w:t>
      </w:r>
    </w:p>
    <w:p w:rsidR="00A96FCE" w:rsidRPr="00A96FCE" w:rsidRDefault="00A96FCE" w:rsidP="00D8790B">
      <w:pPr>
        <w:pStyle w:val="Title"/>
        <w:numPr>
          <w:ilvl w:val="0"/>
          <w:numId w:val="3"/>
        </w:numPr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  <w:r w:rsidRPr="00A96FCE">
        <w:rPr>
          <w:b w:val="0"/>
          <w:color w:val="000000" w:themeColor="text1"/>
          <w:sz w:val="20"/>
          <w:szCs w:val="28"/>
        </w:rPr>
        <w:t>Open web browser.</w:t>
      </w:r>
    </w:p>
    <w:p w:rsidR="00A96FCE" w:rsidRPr="00A96FCE" w:rsidRDefault="00A96FCE" w:rsidP="00D8790B">
      <w:pPr>
        <w:pStyle w:val="Title"/>
        <w:numPr>
          <w:ilvl w:val="0"/>
          <w:numId w:val="3"/>
        </w:numPr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  <w:r w:rsidRPr="00A96FCE">
        <w:rPr>
          <w:b w:val="0"/>
          <w:color w:val="000000" w:themeColor="text1"/>
          <w:sz w:val="20"/>
          <w:szCs w:val="28"/>
        </w:rPr>
        <w:t xml:space="preserve">Go to the URL </w:t>
      </w:r>
      <w:hyperlink r:id="rId8" w:history="1">
        <w:r w:rsidRPr="00A96FCE">
          <w:rPr>
            <w:rStyle w:val="Hyperlink"/>
            <w:b w:val="0"/>
            <w:color w:val="000000" w:themeColor="text1"/>
            <w:sz w:val="20"/>
            <w:szCs w:val="28"/>
          </w:rPr>
          <w:t>https://</w:t>
        </w:r>
        <w:proofErr w:type="spellStart"/>
        <w:r w:rsidRPr="00A96FCE">
          <w:rPr>
            <w:rStyle w:val="Hyperlink"/>
            <w:b w:val="0"/>
            <w:color w:val="000000" w:themeColor="text1"/>
            <w:sz w:val="20"/>
            <w:szCs w:val="28"/>
          </w:rPr>
          <w:t>zoom.us</w:t>
        </w:r>
        <w:proofErr w:type="spellEnd"/>
        <w:r w:rsidRPr="00A96FCE">
          <w:rPr>
            <w:rStyle w:val="Hyperlink"/>
            <w:b w:val="0"/>
            <w:color w:val="000000" w:themeColor="text1"/>
            <w:sz w:val="20"/>
            <w:szCs w:val="28"/>
          </w:rPr>
          <w:t>/j/8584552150</w:t>
        </w:r>
      </w:hyperlink>
    </w:p>
    <w:p w:rsidR="00A96FCE" w:rsidRDefault="00A96FCE" w:rsidP="00A96FC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  <w:r w:rsidRPr="00A96FCE">
        <w:rPr>
          <w:b w:val="0"/>
          <w:color w:val="000000" w:themeColor="text1"/>
          <w:sz w:val="20"/>
          <w:szCs w:val="28"/>
        </w:rPr>
        <w:t>Note: If the attendee is joining from PC, Mac, iPad, iPhone or Android device for the first time they will have to install the Zoom Client.</w:t>
      </w:r>
    </w:p>
    <w:p w:rsidR="002F6F2E" w:rsidRDefault="002F6F2E" w:rsidP="00A96FC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</w:p>
    <w:p w:rsidR="002F6F2E" w:rsidRPr="002F6F2E" w:rsidRDefault="002F6F2E" w:rsidP="002F6F2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rPr>
          <w:rStyle w:val="Hyperlink"/>
          <w:color w:val="000000" w:themeColor="text1"/>
          <w:sz w:val="20"/>
          <w:szCs w:val="28"/>
          <w:u w:val="none"/>
          <w:lang w:val="pt-BR"/>
        </w:rPr>
      </w:pPr>
      <w:proofErr w:type="spellStart"/>
      <w:r w:rsidRPr="002F6F2E">
        <w:rPr>
          <w:rStyle w:val="Hyperlink"/>
          <w:color w:val="000000" w:themeColor="text1"/>
          <w:sz w:val="20"/>
          <w:szCs w:val="28"/>
          <w:u w:val="none"/>
          <w:lang w:val="pt-BR"/>
        </w:rPr>
        <w:t>Arrival</w:t>
      </w:r>
      <w:proofErr w:type="spellEnd"/>
      <w:r w:rsidRPr="002F6F2E">
        <w:rPr>
          <w:rStyle w:val="Hyperlink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color w:val="000000" w:themeColor="text1"/>
          <w:sz w:val="20"/>
          <w:szCs w:val="28"/>
          <w:u w:val="none"/>
          <w:lang w:val="pt-BR"/>
        </w:rPr>
        <w:t>and</w:t>
      </w:r>
      <w:proofErr w:type="spellEnd"/>
      <w:r w:rsidRPr="002F6F2E">
        <w:rPr>
          <w:rStyle w:val="Hyperlink"/>
          <w:color w:val="000000" w:themeColor="text1"/>
          <w:sz w:val="20"/>
          <w:szCs w:val="28"/>
          <w:u w:val="none"/>
          <w:lang w:val="pt-BR"/>
        </w:rPr>
        <w:t xml:space="preserve"> Meeting </w:t>
      </w:r>
      <w:proofErr w:type="spellStart"/>
      <w:r w:rsidRPr="002F6F2E">
        <w:rPr>
          <w:rStyle w:val="Hyperlink"/>
          <w:color w:val="000000" w:themeColor="text1"/>
          <w:sz w:val="20"/>
          <w:szCs w:val="28"/>
          <w:u w:val="none"/>
          <w:lang w:val="pt-BR"/>
        </w:rPr>
        <w:t>Room</w:t>
      </w:r>
      <w:proofErr w:type="spellEnd"/>
    </w:p>
    <w:p w:rsidR="002F6F2E" w:rsidRPr="002F6F2E" w:rsidRDefault="002F6F2E" w:rsidP="002F6F2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rPr>
          <w:rStyle w:val="Hyperlink"/>
          <w:color w:val="000000" w:themeColor="text1"/>
          <w:sz w:val="20"/>
          <w:szCs w:val="28"/>
          <w:u w:val="none"/>
          <w:lang w:val="pt-BR"/>
        </w:rPr>
      </w:pPr>
    </w:p>
    <w:p w:rsidR="002F6F2E" w:rsidRPr="002F6F2E" w:rsidRDefault="002F6F2E" w:rsidP="002F6F2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</w:pPr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General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Atomics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Headquarters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     </w:t>
      </w:r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ab/>
        <w:t xml:space="preserve">                         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Directions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available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at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: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http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://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www.ga.com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/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location-map-and-hotels</w:t>
      </w:r>
      <w:proofErr w:type="spellEnd"/>
    </w:p>
    <w:p w:rsidR="002F6F2E" w:rsidRPr="002F6F2E" w:rsidRDefault="002F6F2E" w:rsidP="002F6F2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  <w:r w:rsidRPr="002F6F2E">
        <w:rPr>
          <w:b w:val="0"/>
          <w:color w:val="000000" w:themeColor="text1"/>
          <w:sz w:val="20"/>
          <w:szCs w:val="28"/>
        </w:rPr>
        <w:t xml:space="preserve">3550 General Atomics Court </w:t>
      </w:r>
      <w:r w:rsidRPr="002F6F2E">
        <w:rPr>
          <w:b w:val="0"/>
          <w:color w:val="000000" w:themeColor="text1"/>
          <w:sz w:val="20"/>
          <w:szCs w:val="28"/>
        </w:rPr>
        <w:br/>
        <w:t>San Diego, CA 92121-1122</w:t>
      </w:r>
    </w:p>
    <w:p w:rsidR="002F6F2E" w:rsidRPr="002F6F2E" w:rsidRDefault="002F6F2E" w:rsidP="002F6F2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rPr>
          <w:rStyle w:val="Hyperlink"/>
          <w:color w:val="000000" w:themeColor="text1"/>
          <w:sz w:val="20"/>
          <w:szCs w:val="28"/>
          <w:u w:val="none"/>
          <w:lang w:val="pt-BR"/>
        </w:rPr>
      </w:pPr>
    </w:p>
    <w:p w:rsidR="002F6F2E" w:rsidRPr="002F6F2E" w:rsidRDefault="002F6F2E" w:rsidP="002F6F2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</w:pP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Arrive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at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the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General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Atomics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Visitor Center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by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08:30.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Collect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your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identification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badge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from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the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Visitor Center front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desk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.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You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must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present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your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passport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to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prove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your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identity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.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Guides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will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escort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you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to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the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meeting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location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in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Building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15, </w:t>
      </w:r>
      <w:proofErr w:type="spellStart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>Room</w:t>
      </w:r>
      <w:proofErr w:type="spellEnd"/>
      <w:r w:rsidRPr="002F6F2E">
        <w:rPr>
          <w:rStyle w:val="Hyperlink"/>
          <w:b w:val="0"/>
          <w:color w:val="000000" w:themeColor="text1"/>
          <w:sz w:val="20"/>
          <w:szCs w:val="28"/>
          <w:u w:val="none"/>
          <w:lang w:val="pt-BR"/>
        </w:rPr>
        <w:t xml:space="preserve"> 15-019.</w:t>
      </w:r>
    </w:p>
    <w:p w:rsidR="002F6F2E" w:rsidRDefault="002F6F2E" w:rsidP="002F6F2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rStyle w:val="Hyperlink"/>
          <w:b w:val="0"/>
          <w:sz w:val="20"/>
          <w:szCs w:val="28"/>
          <w:lang w:val="pt-BR"/>
        </w:rPr>
      </w:pPr>
    </w:p>
    <w:p w:rsidR="002F6F2E" w:rsidRPr="00A96FCE" w:rsidRDefault="002F6F2E" w:rsidP="00A96FCE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jc w:val="left"/>
        <w:rPr>
          <w:b w:val="0"/>
          <w:color w:val="000000" w:themeColor="text1"/>
          <w:sz w:val="20"/>
          <w:szCs w:val="28"/>
        </w:rPr>
      </w:pPr>
    </w:p>
    <w:p w:rsidR="002F6F2E" w:rsidRDefault="002F6F2E">
      <w:pPr>
        <w:rPr>
          <w:rFonts w:eastAsia="SimSun"/>
          <w:b/>
          <w:strike/>
          <w:color w:val="FF0000"/>
          <w:sz w:val="20"/>
          <w:szCs w:val="28"/>
          <w:lang w:val="pt-BR"/>
        </w:rPr>
      </w:pPr>
      <w:r>
        <w:rPr>
          <w:strike/>
          <w:color w:val="FF0000"/>
          <w:sz w:val="20"/>
          <w:szCs w:val="28"/>
          <w:lang w:val="pt-BR"/>
        </w:rPr>
        <w:br w:type="page"/>
      </w:r>
    </w:p>
    <w:p w:rsidR="00F60369" w:rsidRPr="0026300D" w:rsidRDefault="00F60369" w:rsidP="00F60369">
      <w:pPr>
        <w:pStyle w:val="Title"/>
        <w:tabs>
          <w:tab w:val="left" w:pos="1080"/>
          <w:tab w:val="center" w:pos="4770"/>
          <w:tab w:val="left" w:pos="6150"/>
          <w:tab w:val="left" w:pos="7290"/>
        </w:tabs>
        <w:snapToGrid w:val="0"/>
        <w:spacing w:line="240" w:lineRule="exact"/>
        <w:rPr>
          <w:strike/>
          <w:color w:val="FF0000"/>
          <w:sz w:val="20"/>
          <w:szCs w:val="28"/>
          <w:lang w:val="pt-BR"/>
        </w:rPr>
      </w:pPr>
    </w:p>
    <w:p w:rsidR="00F60369" w:rsidRPr="0026300D" w:rsidRDefault="00F60369" w:rsidP="00F60369">
      <w:pPr>
        <w:tabs>
          <w:tab w:val="left" w:pos="900"/>
          <w:tab w:val="left" w:pos="7920"/>
        </w:tabs>
        <w:autoSpaceDE w:val="0"/>
        <w:autoSpaceDN w:val="0"/>
        <w:adjustRightInd w:val="0"/>
        <w:snapToGrid w:val="0"/>
        <w:spacing w:line="240" w:lineRule="exact"/>
        <w:rPr>
          <w:rFonts w:eastAsia="MS Mincho"/>
          <w:color w:val="FF0000"/>
          <w:sz w:val="20"/>
          <w:lang w:val="pt-BR" w:eastAsia="ja-JP"/>
        </w:rPr>
      </w:pPr>
    </w:p>
    <w:p w:rsidR="00F60369" w:rsidRPr="002F6F2E" w:rsidRDefault="00A547B3" w:rsidP="00F60369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eastAsia="MS Mincho"/>
          <w:b/>
          <w:bCs/>
          <w:color w:val="000000" w:themeColor="text1"/>
          <w:lang w:eastAsia="ja-JP"/>
        </w:rPr>
      </w:pPr>
      <w:r w:rsidRPr="002F6F2E">
        <w:rPr>
          <w:rFonts w:eastAsia="MS Mincho"/>
          <w:b/>
          <w:bCs/>
          <w:color w:val="000000" w:themeColor="text1"/>
          <w:lang w:eastAsia="ja-JP"/>
        </w:rPr>
        <w:t>US</w:t>
      </w:r>
      <w:r w:rsidR="00F60369" w:rsidRPr="002F6F2E">
        <w:rPr>
          <w:rFonts w:eastAsia="MS Mincho"/>
          <w:b/>
          <w:bCs/>
          <w:color w:val="000000" w:themeColor="text1"/>
          <w:lang w:eastAsia="ja-JP"/>
        </w:rPr>
        <w:t xml:space="preserve"> Progress on ITER Diagnostics</w:t>
      </w:r>
    </w:p>
    <w:p w:rsidR="00F60369" w:rsidRPr="002F6F2E" w:rsidRDefault="00F60369" w:rsidP="00F60369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eastAsia="MS Mincho"/>
          <w:b/>
          <w:bCs/>
          <w:color w:val="000000" w:themeColor="text1"/>
          <w:lang w:eastAsia="ja-JP"/>
        </w:rPr>
      </w:pPr>
    </w:p>
    <w:p w:rsidR="00583D6A" w:rsidRPr="00711569" w:rsidRDefault="00A547B3" w:rsidP="00B83CC7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sz w:val="20"/>
          <w:u w:val="single"/>
          <w:lang w:eastAsia="ja-JP"/>
        </w:rPr>
      </w:pPr>
      <w:r>
        <w:rPr>
          <w:rFonts w:eastAsia="MS Mincho"/>
          <w:sz w:val="20"/>
          <w:u w:val="single"/>
          <w:lang w:eastAsia="ja-JP"/>
        </w:rPr>
        <w:t>Monday</w:t>
      </w:r>
      <w:r w:rsidR="00F60369" w:rsidRPr="00851EC2">
        <w:rPr>
          <w:sz w:val="20"/>
          <w:u w:val="single"/>
        </w:rPr>
        <w:t xml:space="preserve">, </w:t>
      </w:r>
      <w:r>
        <w:rPr>
          <w:rFonts w:eastAsia="MS Mincho"/>
          <w:sz w:val="20"/>
          <w:u w:val="single"/>
          <w:lang w:eastAsia="ja-JP"/>
        </w:rPr>
        <w:t>23 April</w:t>
      </w:r>
      <w:r w:rsidR="00F60369">
        <w:rPr>
          <w:rFonts w:eastAsia="MS Mincho" w:hint="eastAsia"/>
          <w:sz w:val="20"/>
          <w:u w:val="single"/>
          <w:vertAlign w:val="superscript"/>
          <w:lang w:eastAsia="ja-JP"/>
        </w:rPr>
        <w:t xml:space="preserve"> </w:t>
      </w:r>
      <w:r w:rsidR="00F60369">
        <w:rPr>
          <w:rFonts w:eastAsia="MS Mincho"/>
          <w:sz w:val="20"/>
          <w:u w:val="single"/>
          <w:lang w:eastAsia="ja-JP"/>
        </w:rPr>
        <w:t xml:space="preserve"> </w:t>
      </w:r>
      <w:r w:rsidR="00B83CC7">
        <w:rPr>
          <w:rFonts w:eastAsia="MS Mincho"/>
          <w:sz w:val="20"/>
          <w:u w:val="single"/>
          <w:lang w:eastAsia="ja-JP"/>
        </w:rPr>
        <w:t xml:space="preserve">   </w:t>
      </w:r>
    </w:p>
    <w:p w:rsidR="00583D6A" w:rsidRDefault="00583D6A" w:rsidP="00B83CC7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b/>
          <w:bCs/>
          <w:i/>
          <w:color w:val="0070C0"/>
          <w:sz w:val="18"/>
          <w:szCs w:val="18"/>
          <w:lang w:eastAsia="ja-JP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637"/>
        <w:gridCol w:w="2051"/>
      </w:tblGrid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711569" w:rsidRPr="005F20DF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MS Mincho"/>
                <w:i/>
                <w:sz w:val="18"/>
                <w:szCs w:val="18"/>
                <w:lang w:eastAsia="ja-JP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="006A48C3">
              <w:rPr>
                <w:b/>
                <w:i/>
                <w:color w:val="0000FF"/>
                <w:sz w:val="18"/>
                <w:szCs w:val="18"/>
              </w:rPr>
              <w:t>D. Pace</w:t>
            </w:r>
          </w:p>
        </w:tc>
        <w:tc>
          <w:tcPr>
            <w:tcW w:w="2051" w:type="dxa"/>
          </w:tcPr>
          <w:p w:rsidR="00711569" w:rsidRPr="005F20DF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Pr="00727B84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727B84">
              <w:rPr>
                <w:rFonts w:eastAsia="MS Mincho"/>
                <w:sz w:val="18"/>
                <w:szCs w:val="18"/>
                <w:lang w:eastAsia="ja-JP"/>
              </w:rPr>
              <w:t>09:00</w:t>
            </w:r>
          </w:p>
        </w:tc>
        <w:tc>
          <w:tcPr>
            <w:tcW w:w="6637" w:type="dxa"/>
          </w:tcPr>
          <w:p w:rsidR="00711569" w:rsidRPr="00155154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i/>
                <w:strike/>
                <w:sz w:val="18"/>
                <w:szCs w:val="18"/>
                <w:lang w:eastAsia="ko-KR"/>
              </w:rPr>
            </w:pPr>
            <w:r w:rsidRPr="00B169F5">
              <w:rPr>
                <w:rFonts w:eastAsia="MS Mincho"/>
                <w:sz w:val="18"/>
                <w:szCs w:val="18"/>
                <w:lang w:eastAsia="ja-JP"/>
              </w:rPr>
              <w:t>Welcoming Words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- Logistics</w:t>
            </w:r>
            <w:r w:rsidRPr="00B169F5">
              <w:rPr>
                <w:rFonts w:eastAsia="MS Mincho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eastAsia="MS Mincho"/>
                <w:sz w:val="18"/>
                <w:szCs w:val="18"/>
                <w:lang w:eastAsia="ja-JP"/>
              </w:rPr>
              <w:t>10</w:t>
            </w:r>
            <w:r w:rsidRPr="00B169F5">
              <w:rPr>
                <w:rFonts w:eastAsia="MS Mincho"/>
                <w:sz w:val="18"/>
                <w:szCs w:val="18"/>
                <w:lang w:eastAsia="ja-JP"/>
              </w:rPr>
              <w:t>'</w:t>
            </w:r>
            <w:r>
              <w:rPr>
                <w:rFonts w:eastAsia="MS Mincho"/>
                <w:sz w:val="18"/>
                <w:szCs w:val="18"/>
                <w:lang w:eastAsia="ja-JP"/>
              </w:rPr>
              <w:t>+5’</w:t>
            </w:r>
            <w:r w:rsidRPr="00B169F5">
              <w:rPr>
                <w:rFonts w:eastAsia="MS Mincho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051" w:type="dxa"/>
          </w:tcPr>
          <w:p w:rsidR="00711569" w:rsidRPr="00830D81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 xml:space="preserve">D. Pace/R. </w:t>
            </w:r>
            <w:proofErr w:type="spellStart"/>
            <w:r>
              <w:rPr>
                <w:rFonts w:eastAsia="Malgun Gothic"/>
                <w:sz w:val="18"/>
                <w:szCs w:val="18"/>
                <w:lang w:eastAsia="ko-KR"/>
              </w:rPr>
              <w:t>Boivin</w:t>
            </w:r>
            <w:proofErr w:type="spellEnd"/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Pr="005F20DF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711569" w:rsidRPr="005F20DF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i/>
                <w:color w:val="0000FF"/>
                <w:sz w:val="18"/>
                <w:szCs w:val="18"/>
                <w:lang w:eastAsia="ko-KR"/>
              </w:rPr>
            </w:pPr>
          </w:p>
        </w:tc>
        <w:tc>
          <w:tcPr>
            <w:tcW w:w="2051" w:type="dxa"/>
          </w:tcPr>
          <w:p w:rsidR="00711569" w:rsidRPr="005F20DF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Pr="00C621C2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09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: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6637" w:type="dxa"/>
          </w:tcPr>
          <w:p w:rsidR="00711569" w:rsidRPr="00B23B24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Dotum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US ITER systems overview</w:t>
            </w:r>
            <w:r>
              <w:rPr>
                <w:rFonts w:eastAsia="Malgun Gothic"/>
                <w:snapToGrid w:val="0"/>
                <w:sz w:val="18"/>
                <w:szCs w:val="18"/>
                <w:lang w:eastAsia="ko-KR"/>
              </w:rPr>
              <w:t xml:space="preserve"> (25'</w:t>
            </w:r>
            <w:r w:rsidRPr="005F20DF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+5</w:t>
            </w:r>
            <w:r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</w:t>
            </w:r>
            <w:r w:rsidRPr="005F20DF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051" w:type="dxa"/>
          </w:tcPr>
          <w:p w:rsidR="00711569" w:rsidRPr="005F20DF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H. Neilson</w:t>
            </w:r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Pr="009E3E8C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color w:val="000000"/>
                <w:sz w:val="18"/>
                <w:szCs w:val="18"/>
                <w:lang w:eastAsia="ja-JP"/>
              </w:rPr>
              <w:t>09</w:t>
            </w: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:</w:t>
            </w:r>
            <w:r>
              <w:rPr>
                <w:rFonts w:eastAsia="MS Mincho" w:hint="eastAsia"/>
                <w:color w:val="000000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6637" w:type="dxa"/>
          </w:tcPr>
          <w:p w:rsidR="00711569" w:rsidRPr="005F20DF" w:rsidRDefault="00711569" w:rsidP="00811458">
            <w:pPr>
              <w:pStyle w:val="msolistparagraph0"/>
              <w:snapToGrid w:val="0"/>
              <w:spacing w:line="240" w:lineRule="exact"/>
              <w:ind w:left="0"/>
              <w:rPr>
                <w:rFonts w:eastAsia="MS PGothic"/>
                <w:sz w:val="18"/>
                <w:szCs w:val="18"/>
              </w:rPr>
            </w:pPr>
            <w:r w:rsidRPr="00FB167B">
              <w:rPr>
                <w:rFonts w:eastAsia="MS Mincho"/>
                <w:sz w:val="18"/>
                <w:szCs w:val="18"/>
                <w:lang w:eastAsia="ja-JP"/>
              </w:rPr>
              <w:t xml:space="preserve">Toroidal Interferometer and </w:t>
            </w:r>
            <w:proofErr w:type="spellStart"/>
            <w:r w:rsidRPr="00FB167B">
              <w:rPr>
                <w:rFonts w:eastAsia="MS Mincho"/>
                <w:sz w:val="18"/>
                <w:szCs w:val="18"/>
                <w:lang w:eastAsia="ja-JP"/>
              </w:rPr>
              <w:t>Polarimeter</w:t>
            </w:r>
            <w:proofErr w:type="spellEnd"/>
            <w:r w:rsidR="0031796E">
              <w:rPr>
                <w:rFonts w:eastAsia="MS Mincho"/>
                <w:sz w:val="18"/>
                <w:szCs w:val="18"/>
                <w:lang w:eastAsia="ja-JP"/>
              </w:rPr>
              <w:t>, TIP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(25’ +5’)</w:t>
            </w:r>
          </w:p>
        </w:tc>
        <w:tc>
          <w:tcPr>
            <w:tcW w:w="2051" w:type="dxa"/>
          </w:tcPr>
          <w:p w:rsidR="00711569" w:rsidRPr="005F20DF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M. Van Zeeland</w:t>
            </w:r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10</w:t>
            </w:r>
            <w:r w:rsidRPr="009E3E8C">
              <w:rPr>
                <w:rFonts w:eastAsia="MS Mincho" w:hint="eastAsia"/>
                <w:sz w:val="18"/>
                <w:szCs w:val="18"/>
                <w:lang w:eastAsia="ja-JP"/>
              </w:rPr>
              <w:t>:</w:t>
            </w:r>
            <w:r>
              <w:rPr>
                <w:rFonts w:eastAsia="MS Mincho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6637" w:type="dxa"/>
            <w:vAlign w:val="bottom"/>
          </w:tcPr>
          <w:p w:rsidR="00711569" w:rsidRPr="009806C4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 w:rsidRPr="009806C4">
              <w:rPr>
                <w:rFonts w:eastAsia="MS Mincho"/>
                <w:sz w:val="18"/>
                <w:szCs w:val="18"/>
                <w:lang w:eastAsia="ja-JP"/>
              </w:rPr>
              <w:t>Phase Demodulation for TIP (15’+5’)</w:t>
            </w:r>
          </w:p>
        </w:tc>
        <w:tc>
          <w:tcPr>
            <w:tcW w:w="2051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 xml:space="preserve">D. </w:t>
            </w:r>
            <w:proofErr w:type="spellStart"/>
            <w:r>
              <w:rPr>
                <w:rFonts w:eastAsia="MS Mincho"/>
                <w:sz w:val="18"/>
                <w:szCs w:val="18"/>
                <w:lang w:eastAsia="ja-JP"/>
              </w:rPr>
              <w:t>Finkenthal</w:t>
            </w:r>
            <w:proofErr w:type="spellEnd"/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10:35</w:t>
            </w:r>
          </w:p>
        </w:tc>
        <w:tc>
          <w:tcPr>
            <w:tcW w:w="6637" w:type="dxa"/>
          </w:tcPr>
          <w:p w:rsidR="00711569" w:rsidRPr="00A54F7B" w:rsidRDefault="00711569" w:rsidP="00811458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S Mincho"/>
                <w:snapToGrid w:val="0"/>
                <w:sz w:val="18"/>
                <w:szCs w:val="18"/>
                <w:lang w:eastAsia="ja-JP"/>
              </w:rPr>
            </w:pPr>
            <w:r w:rsidRPr="005F20DF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051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</w:tr>
      <w:tr w:rsidR="0031796E" w:rsidRPr="000876C8" w:rsidTr="00811458">
        <w:trPr>
          <w:trHeight w:val="288"/>
        </w:trPr>
        <w:tc>
          <w:tcPr>
            <w:tcW w:w="923" w:type="dxa"/>
          </w:tcPr>
          <w:p w:rsidR="0031796E" w:rsidRDefault="0031796E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31796E" w:rsidRPr="000876C8" w:rsidRDefault="0031796E" w:rsidP="00811458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="006A48C3">
              <w:rPr>
                <w:b/>
                <w:i/>
                <w:color w:val="0000FF"/>
                <w:sz w:val="18"/>
                <w:szCs w:val="18"/>
              </w:rPr>
              <w:t xml:space="preserve">T. </w:t>
            </w:r>
            <w:proofErr w:type="spellStart"/>
            <w:r w:rsidR="006A48C3">
              <w:rPr>
                <w:b/>
                <w:i/>
                <w:color w:val="0000FF"/>
                <w:sz w:val="18"/>
                <w:szCs w:val="18"/>
              </w:rPr>
              <w:t>Biewer</w:t>
            </w:r>
            <w:proofErr w:type="spellEnd"/>
          </w:p>
        </w:tc>
        <w:tc>
          <w:tcPr>
            <w:tcW w:w="2051" w:type="dxa"/>
          </w:tcPr>
          <w:p w:rsidR="0031796E" w:rsidRPr="000876C8" w:rsidRDefault="0031796E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11:00</w:t>
            </w:r>
          </w:p>
        </w:tc>
        <w:tc>
          <w:tcPr>
            <w:tcW w:w="6637" w:type="dxa"/>
          </w:tcPr>
          <w:p w:rsidR="00711569" w:rsidRPr="006D0F94" w:rsidRDefault="00711569" w:rsidP="00811458">
            <w:pPr>
              <w:pStyle w:val="msolistparagraph0"/>
              <w:snapToGrid w:val="0"/>
              <w:spacing w:line="240" w:lineRule="exact"/>
              <w:ind w:left="0"/>
              <w:rPr>
                <w:rFonts w:eastAsia="MS Mincho"/>
                <w:snapToGrid w:val="0"/>
                <w:color w:val="FF0000"/>
                <w:sz w:val="18"/>
                <w:szCs w:val="18"/>
                <w:lang w:eastAsia="ja-JP"/>
              </w:rPr>
            </w:pPr>
            <w:r w:rsidRPr="00FB167B">
              <w:rPr>
                <w:rFonts w:eastAsia="MS Mincho"/>
                <w:sz w:val="18"/>
                <w:szCs w:val="18"/>
                <w:lang w:eastAsia="ja-JP"/>
              </w:rPr>
              <w:t>ECE</w:t>
            </w:r>
            <w:r w:rsidR="0031796E">
              <w:rPr>
                <w:rFonts w:eastAsia="MS Mincho"/>
                <w:sz w:val="18"/>
                <w:szCs w:val="18"/>
                <w:lang w:eastAsia="ja-JP"/>
              </w:rPr>
              <w:t xml:space="preserve"> System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(25’ +5’)</w:t>
            </w:r>
          </w:p>
        </w:tc>
        <w:tc>
          <w:tcPr>
            <w:tcW w:w="2051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M. Austin</w:t>
            </w:r>
          </w:p>
          <w:p w:rsidR="00711569" w:rsidRPr="00C37C74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trike/>
                <w:color w:val="FF6600"/>
                <w:sz w:val="18"/>
                <w:szCs w:val="18"/>
                <w:lang w:eastAsia="ja-JP"/>
              </w:rPr>
            </w:pPr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11:30</w:t>
            </w:r>
          </w:p>
        </w:tc>
        <w:tc>
          <w:tcPr>
            <w:tcW w:w="6637" w:type="dxa"/>
          </w:tcPr>
          <w:p w:rsidR="00711569" w:rsidRPr="005F20DF" w:rsidRDefault="0031796E" w:rsidP="00811458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 xml:space="preserve">Low Field Side Reflectometer, </w:t>
            </w:r>
            <w:r w:rsidR="00711569" w:rsidRPr="00FB167B">
              <w:rPr>
                <w:rFonts w:eastAsia="MS Mincho"/>
                <w:sz w:val="18"/>
                <w:szCs w:val="18"/>
                <w:lang w:eastAsia="ja-JP"/>
              </w:rPr>
              <w:t>LFSR 1</w:t>
            </w:r>
            <w:r w:rsidR="00711569">
              <w:rPr>
                <w:rFonts w:eastAsia="MS Mincho"/>
                <w:sz w:val="18"/>
                <w:szCs w:val="18"/>
                <w:lang w:eastAsia="ja-JP"/>
              </w:rPr>
              <w:t xml:space="preserve"> (25’ +5’)</w:t>
            </w:r>
          </w:p>
        </w:tc>
        <w:tc>
          <w:tcPr>
            <w:tcW w:w="2051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eastAsia="MS PGothic"/>
                <w:color w:val="000000"/>
                <w:sz w:val="18"/>
                <w:szCs w:val="18"/>
              </w:rPr>
              <w:t>Muscatello</w:t>
            </w:r>
            <w:proofErr w:type="spellEnd"/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Default="00A96FCE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12:00</w:t>
            </w:r>
          </w:p>
        </w:tc>
        <w:tc>
          <w:tcPr>
            <w:tcW w:w="6637" w:type="dxa"/>
          </w:tcPr>
          <w:p w:rsidR="00711569" w:rsidRPr="00C608E1" w:rsidRDefault="00A96FCE" w:rsidP="00A96FCE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  <w:t>Group Photo</w:t>
            </w:r>
          </w:p>
        </w:tc>
        <w:tc>
          <w:tcPr>
            <w:tcW w:w="2051" w:type="dxa"/>
          </w:tcPr>
          <w:p w:rsidR="00711569" w:rsidRPr="005F20DF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12:</w:t>
            </w:r>
            <w:r w:rsidR="00A96FCE">
              <w:rPr>
                <w:rFonts w:eastAsia="MS Mincho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6637" w:type="dxa"/>
          </w:tcPr>
          <w:p w:rsidR="00711569" w:rsidRDefault="00711569" w:rsidP="00811458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3F0FD1">
              <w:rPr>
                <w:rFonts w:eastAsia="MS Mincho" w:hint="eastAsia"/>
                <w:b/>
                <w:i/>
                <w:color w:val="000000"/>
                <w:sz w:val="18"/>
                <w:szCs w:val="18"/>
                <w:lang w:val="en-AU" w:eastAsia="ja-JP"/>
              </w:rPr>
              <w:t>Lunch</w:t>
            </w:r>
          </w:p>
        </w:tc>
        <w:tc>
          <w:tcPr>
            <w:tcW w:w="2051" w:type="dxa"/>
          </w:tcPr>
          <w:p w:rsidR="00711569" w:rsidRPr="00716BC1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</w:p>
        </w:tc>
      </w:tr>
      <w:tr w:rsidR="0031796E" w:rsidRPr="000876C8" w:rsidTr="00811458">
        <w:trPr>
          <w:trHeight w:val="288"/>
        </w:trPr>
        <w:tc>
          <w:tcPr>
            <w:tcW w:w="923" w:type="dxa"/>
          </w:tcPr>
          <w:p w:rsidR="0031796E" w:rsidRDefault="0031796E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31796E" w:rsidRPr="000876C8" w:rsidRDefault="0031796E" w:rsidP="00811458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="006A48C3">
              <w:rPr>
                <w:b/>
                <w:i/>
                <w:color w:val="0000FF"/>
                <w:sz w:val="18"/>
                <w:szCs w:val="18"/>
              </w:rPr>
              <w:t>M. Austin</w:t>
            </w:r>
          </w:p>
        </w:tc>
        <w:tc>
          <w:tcPr>
            <w:tcW w:w="2051" w:type="dxa"/>
          </w:tcPr>
          <w:p w:rsidR="0031796E" w:rsidRPr="000876C8" w:rsidRDefault="0031796E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color w:val="000000"/>
                <w:sz w:val="18"/>
                <w:szCs w:val="18"/>
                <w:lang w:eastAsia="ja-JP"/>
              </w:rPr>
              <w:t>1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3</w:t>
            </w: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: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6637" w:type="dxa"/>
          </w:tcPr>
          <w:p w:rsidR="00711569" w:rsidRPr="005F20DF" w:rsidRDefault="0031796E" w:rsidP="00811458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 xml:space="preserve">Low Field Side Reflectometer, </w:t>
            </w:r>
            <w:r w:rsidR="00711569">
              <w:rPr>
                <w:rFonts w:eastAsia="MS Mincho"/>
                <w:sz w:val="18"/>
                <w:szCs w:val="18"/>
                <w:lang w:eastAsia="ja-JP"/>
              </w:rPr>
              <w:t>LFSR 2 (25’ +5’)</w:t>
            </w:r>
          </w:p>
        </w:tc>
        <w:tc>
          <w:tcPr>
            <w:tcW w:w="2051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G. Wang</w:t>
            </w:r>
          </w:p>
        </w:tc>
      </w:tr>
      <w:tr w:rsidR="00711569" w:rsidRPr="00727495" w:rsidTr="00811458">
        <w:trPr>
          <w:trHeight w:val="288"/>
        </w:trPr>
        <w:tc>
          <w:tcPr>
            <w:tcW w:w="923" w:type="dxa"/>
          </w:tcPr>
          <w:p w:rsidR="00711569" w:rsidRPr="00F90A0B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13:45</w:t>
            </w:r>
          </w:p>
        </w:tc>
        <w:tc>
          <w:tcPr>
            <w:tcW w:w="6637" w:type="dxa"/>
          </w:tcPr>
          <w:p w:rsidR="00711569" w:rsidRPr="00F90A0B" w:rsidRDefault="0031796E" w:rsidP="00811458">
            <w:pPr>
              <w:pStyle w:val="msolistparagraph0"/>
              <w:snapToGrid w:val="0"/>
              <w:spacing w:line="240" w:lineRule="exact"/>
              <w:ind w:left="0"/>
              <w:rPr>
                <w:rFonts w:ascii="Times" w:hAnsi="Times" w:cs="Helvetica"/>
                <w:color w:val="000000" w:themeColor="text1"/>
                <w:sz w:val="20"/>
                <w:szCs w:val="36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 xml:space="preserve">Diagnostic Residual Gas Analyser, </w:t>
            </w:r>
            <w:r w:rsidR="00711569" w:rsidRPr="00FB167B">
              <w:rPr>
                <w:rFonts w:eastAsia="MS Mincho"/>
                <w:sz w:val="18"/>
                <w:szCs w:val="18"/>
                <w:lang w:eastAsia="ja-JP"/>
              </w:rPr>
              <w:t>DRGA</w:t>
            </w:r>
            <w:r w:rsidR="00711569">
              <w:rPr>
                <w:rFonts w:eastAsia="MS Mincho"/>
                <w:sz w:val="18"/>
                <w:szCs w:val="18"/>
                <w:lang w:eastAsia="ja-JP"/>
              </w:rPr>
              <w:t xml:space="preserve"> (25’ +5’)</w:t>
            </w:r>
          </w:p>
        </w:tc>
        <w:tc>
          <w:tcPr>
            <w:tcW w:w="2051" w:type="dxa"/>
          </w:tcPr>
          <w:p w:rsidR="00711569" w:rsidRPr="00F90A0B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 w:themeColor="text1"/>
                <w:sz w:val="18"/>
                <w:szCs w:val="18"/>
              </w:rPr>
            </w:pPr>
            <w:r>
              <w:rPr>
                <w:rFonts w:eastAsia="MS PGothic"/>
                <w:color w:val="000000" w:themeColor="text1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eastAsia="MS PGothic"/>
                <w:color w:val="000000" w:themeColor="text1"/>
                <w:sz w:val="18"/>
                <w:szCs w:val="18"/>
              </w:rPr>
              <w:t>Biewer</w:t>
            </w:r>
            <w:proofErr w:type="spellEnd"/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14:15</w:t>
            </w:r>
          </w:p>
        </w:tc>
        <w:tc>
          <w:tcPr>
            <w:tcW w:w="6637" w:type="dxa"/>
          </w:tcPr>
          <w:p w:rsidR="00711569" w:rsidRPr="00844692" w:rsidRDefault="0031796E" w:rsidP="00811458">
            <w:pPr>
              <w:pStyle w:val="msolistparagraph0"/>
              <w:snapToGrid w:val="0"/>
              <w:spacing w:line="240" w:lineRule="exact"/>
              <w:ind w:left="0"/>
              <w:rPr>
                <w:rFonts w:ascii="Times" w:hAnsi="Times" w:cs="Helvetica"/>
                <w:sz w:val="20"/>
                <w:szCs w:val="36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 xml:space="preserve">Wide Angle Viewing System, </w:t>
            </w:r>
            <w:r w:rsidR="00711569" w:rsidRPr="00FB167B">
              <w:rPr>
                <w:rFonts w:eastAsia="MS Mincho"/>
                <w:sz w:val="18"/>
                <w:szCs w:val="18"/>
                <w:lang w:eastAsia="ja-JP"/>
              </w:rPr>
              <w:t>WAVS</w:t>
            </w:r>
            <w:r w:rsidR="00711569">
              <w:rPr>
                <w:rFonts w:eastAsia="MS Mincho"/>
                <w:sz w:val="18"/>
                <w:szCs w:val="18"/>
                <w:lang w:eastAsia="ja-JP"/>
              </w:rPr>
              <w:t xml:space="preserve"> (25’ +5’)</w:t>
            </w:r>
          </w:p>
        </w:tc>
        <w:tc>
          <w:tcPr>
            <w:tcW w:w="2051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eastAsia="MS PGothic"/>
                <w:color w:val="000000"/>
                <w:sz w:val="18"/>
                <w:szCs w:val="18"/>
              </w:rPr>
              <w:t>Lasnier</w:t>
            </w:r>
            <w:proofErr w:type="spellEnd"/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14:45</w:t>
            </w:r>
          </w:p>
        </w:tc>
        <w:tc>
          <w:tcPr>
            <w:tcW w:w="6637" w:type="dxa"/>
          </w:tcPr>
          <w:p w:rsidR="00711569" w:rsidRDefault="00711569" w:rsidP="00811458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5F20DF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051" w:type="dxa"/>
          </w:tcPr>
          <w:p w:rsidR="00711569" w:rsidRPr="00716BC1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</w:p>
        </w:tc>
      </w:tr>
      <w:tr w:rsidR="00711569" w:rsidRPr="000876C8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711569" w:rsidRPr="000876C8" w:rsidRDefault="00711569" w:rsidP="00811458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="006A48C3">
              <w:rPr>
                <w:b/>
                <w:i/>
                <w:color w:val="0000FF"/>
                <w:sz w:val="18"/>
                <w:szCs w:val="18"/>
              </w:rPr>
              <w:t xml:space="preserve">C. </w:t>
            </w:r>
            <w:proofErr w:type="spellStart"/>
            <w:r w:rsidR="006A48C3">
              <w:rPr>
                <w:b/>
                <w:i/>
                <w:color w:val="0000FF"/>
                <w:sz w:val="18"/>
                <w:szCs w:val="18"/>
              </w:rPr>
              <w:t>Lasnier</w:t>
            </w:r>
            <w:proofErr w:type="spellEnd"/>
          </w:p>
        </w:tc>
        <w:tc>
          <w:tcPr>
            <w:tcW w:w="2051" w:type="dxa"/>
          </w:tcPr>
          <w:p w:rsidR="00711569" w:rsidRPr="000876C8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15:15</w:t>
            </w:r>
          </w:p>
        </w:tc>
        <w:tc>
          <w:tcPr>
            <w:tcW w:w="6637" w:type="dxa"/>
          </w:tcPr>
          <w:p w:rsidR="00711569" w:rsidRPr="0032371D" w:rsidRDefault="00711569" w:rsidP="00811458">
            <w:pPr>
              <w:rPr>
                <w:sz w:val="18"/>
                <w:szCs w:val="18"/>
              </w:rPr>
            </w:pPr>
            <w:r w:rsidRPr="0032371D">
              <w:rPr>
                <w:sz w:val="18"/>
                <w:szCs w:val="18"/>
              </w:rPr>
              <w:t>Magnetic Measurements on DIII-D (25’+5’)</w:t>
            </w:r>
          </w:p>
        </w:tc>
        <w:tc>
          <w:tcPr>
            <w:tcW w:w="2051" w:type="dxa"/>
          </w:tcPr>
          <w:p w:rsidR="00711569" w:rsidRPr="0032371D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sz w:val="18"/>
                <w:szCs w:val="18"/>
              </w:rPr>
            </w:pPr>
            <w:r w:rsidRPr="0032371D">
              <w:rPr>
                <w:rFonts w:eastAsia="MS PGothic"/>
                <w:sz w:val="18"/>
                <w:szCs w:val="18"/>
              </w:rPr>
              <w:t>T. Strait</w:t>
            </w:r>
          </w:p>
        </w:tc>
      </w:tr>
      <w:tr w:rsidR="00711569" w:rsidRPr="000876C8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15:45</w:t>
            </w:r>
          </w:p>
        </w:tc>
        <w:tc>
          <w:tcPr>
            <w:tcW w:w="6637" w:type="dxa"/>
            <w:vAlign w:val="bottom"/>
          </w:tcPr>
          <w:p w:rsidR="00711569" w:rsidRPr="00FB167B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 w:rsidRPr="00FB167B">
              <w:rPr>
                <w:rFonts w:eastAsia="MS Mincho"/>
                <w:sz w:val="18"/>
                <w:szCs w:val="18"/>
                <w:lang w:eastAsia="ja-JP"/>
              </w:rPr>
              <w:t>Proto-MPEX and MPEX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(25’ +5’)</w:t>
            </w:r>
          </w:p>
        </w:tc>
        <w:tc>
          <w:tcPr>
            <w:tcW w:w="2051" w:type="dxa"/>
          </w:tcPr>
          <w:p w:rsidR="00711569" w:rsidRPr="005E745C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42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T. </w:t>
            </w:r>
            <w:proofErr w:type="spellStart"/>
            <w:r>
              <w:rPr>
                <w:sz w:val="18"/>
                <w:szCs w:val="18"/>
                <w:lang w:val="en-GB"/>
              </w:rPr>
              <w:t>Biewer</w:t>
            </w:r>
            <w:proofErr w:type="spellEnd"/>
          </w:p>
        </w:tc>
      </w:tr>
      <w:tr w:rsidR="00711569" w:rsidRPr="000876C8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16:</w:t>
            </w:r>
            <w:r w:rsidR="002322CE">
              <w:rPr>
                <w:rFonts w:eastAsia="MS Mincho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6637" w:type="dxa"/>
          </w:tcPr>
          <w:p w:rsidR="00711569" w:rsidRPr="009815EA" w:rsidRDefault="00711569" w:rsidP="00811458">
            <w:pPr>
              <w:pStyle w:val="msolistparagraph0"/>
              <w:snapToGrid w:val="0"/>
              <w:spacing w:line="240" w:lineRule="exact"/>
              <w:ind w:left="0"/>
              <w:rPr>
                <w:rFonts w:eastAsia="MS Mincho"/>
                <w:sz w:val="18"/>
                <w:szCs w:val="18"/>
                <w:lang w:val="en-AU" w:eastAsia="ja-JP"/>
              </w:rPr>
            </w:pPr>
            <w:r w:rsidRPr="00515670">
              <w:rPr>
                <w:rFonts w:eastAsia="Yu Gothic"/>
                <w:color w:val="000000" w:themeColor="text1"/>
                <w:sz w:val="18"/>
                <w:szCs w:val="18"/>
              </w:rPr>
              <w:t>X-ray calorimeters for ion temperature and impurity measurements of burning plasmas</w:t>
            </w:r>
            <w:r>
              <w:rPr>
                <w:rFonts w:ascii="Yu Gothic" w:eastAsia="Yu Gothic" w:hAnsi="Yu Gothic"/>
                <w:color w:val="000000" w:themeColor="text1"/>
              </w:rPr>
              <w:t xml:space="preserve"> </w:t>
            </w:r>
            <w:r>
              <w:rPr>
                <w:bCs/>
                <w:sz w:val="18"/>
              </w:rPr>
              <w:t xml:space="preserve">(15’+5’) </w:t>
            </w:r>
            <w:r>
              <w:rPr>
                <w:bCs/>
                <w:color w:val="FF0000"/>
                <w:sz w:val="18"/>
              </w:rPr>
              <w:t xml:space="preserve"> </w:t>
            </w:r>
          </w:p>
        </w:tc>
        <w:tc>
          <w:tcPr>
            <w:tcW w:w="2051" w:type="dxa"/>
          </w:tcPr>
          <w:p w:rsidR="00711569" w:rsidRPr="005E745C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42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rFonts w:eastAsia="Yu Gothic"/>
                <w:color w:val="000000" w:themeColor="text1"/>
                <w:sz w:val="18"/>
                <w:szCs w:val="18"/>
              </w:rPr>
              <w:t xml:space="preserve">P. </w:t>
            </w:r>
            <w:proofErr w:type="spellStart"/>
            <w:r w:rsidRPr="00515670">
              <w:rPr>
                <w:rFonts w:eastAsia="Yu Gothic"/>
                <w:color w:val="000000" w:themeColor="text1"/>
                <w:sz w:val="18"/>
                <w:szCs w:val="18"/>
              </w:rPr>
              <w:t>Beiersdorfer</w:t>
            </w:r>
            <w:proofErr w:type="spellEnd"/>
          </w:p>
        </w:tc>
      </w:tr>
      <w:tr w:rsidR="002322CE" w:rsidRPr="000876C8" w:rsidTr="00811458">
        <w:trPr>
          <w:trHeight w:val="288"/>
        </w:trPr>
        <w:tc>
          <w:tcPr>
            <w:tcW w:w="923" w:type="dxa"/>
          </w:tcPr>
          <w:p w:rsidR="002322CE" w:rsidRDefault="002322CE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16:</w:t>
            </w:r>
            <w:r>
              <w:rPr>
                <w:rFonts w:eastAsia="MS Mincho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6637" w:type="dxa"/>
          </w:tcPr>
          <w:p w:rsidR="002322CE" w:rsidRPr="009815EA" w:rsidRDefault="002322CE" w:rsidP="00811458">
            <w:pPr>
              <w:pStyle w:val="msolistparagraph0"/>
              <w:snapToGrid w:val="0"/>
              <w:spacing w:line="240" w:lineRule="exact"/>
              <w:ind w:left="0"/>
              <w:rPr>
                <w:rFonts w:eastAsia="MS Mincho"/>
                <w:sz w:val="18"/>
                <w:szCs w:val="18"/>
                <w:lang w:val="en-AU" w:eastAsia="ja-JP"/>
              </w:rPr>
            </w:pPr>
            <w:r w:rsidRPr="00515670">
              <w:rPr>
                <w:rFonts w:eastAsia="Yu Gothic"/>
                <w:color w:val="000000" w:themeColor="text1"/>
                <w:sz w:val="18"/>
                <w:szCs w:val="18"/>
              </w:rPr>
              <w:t xml:space="preserve">Implementation of an x-ray calorimeter on DIII-D </w:t>
            </w:r>
            <w:r w:rsidRPr="00515670">
              <w:rPr>
                <w:bCs/>
                <w:sz w:val="18"/>
                <w:szCs w:val="18"/>
              </w:rPr>
              <w:t>(15’+5’)</w:t>
            </w:r>
          </w:p>
        </w:tc>
        <w:tc>
          <w:tcPr>
            <w:tcW w:w="2051" w:type="dxa"/>
          </w:tcPr>
          <w:p w:rsidR="002322CE" w:rsidRPr="005E745C" w:rsidRDefault="002322CE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42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rFonts w:eastAsia="MS PGothic"/>
                <w:color w:val="000000"/>
                <w:sz w:val="18"/>
                <w:szCs w:val="18"/>
                <w:lang w:eastAsia="ja-JP"/>
              </w:rPr>
              <w:t>G. Brown</w:t>
            </w:r>
          </w:p>
        </w:tc>
      </w:tr>
      <w:tr w:rsidR="00711569" w:rsidRPr="000876C8" w:rsidTr="00811458">
        <w:trPr>
          <w:trHeight w:val="288"/>
        </w:trPr>
        <w:tc>
          <w:tcPr>
            <w:tcW w:w="923" w:type="dxa"/>
          </w:tcPr>
          <w:p w:rsidR="00711569" w:rsidRPr="007229A1" w:rsidRDefault="00E72844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16:5</w:t>
            </w:r>
            <w:r w:rsidR="00711569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6637" w:type="dxa"/>
            <w:vAlign w:val="bottom"/>
          </w:tcPr>
          <w:p w:rsidR="00711569" w:rsidRPr="00FB167B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 w:rsidRPr="00FB167B">
              <w:rPr>
                <w:rFonts w:eastAsia="MS Mincho"/>
                <w:sz w:val="18"/>
                <w:szCs w:val="18"/>
                <w:lang w:eastAsia="ja-JP"/>
              </w:rPr>
              <w:t>DIII-D long tem plans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(25’ +5’)</w:t>
            </w:r>
          </w:p>
        </w:tc>
        <w:tc>
          <w:tcPr>
            <w:tcW w:w="2051" w:type="dxa"/>
          </w:tcPr>
          <w:p w:rsidR="00711569" w:rsidRPr="007229A1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4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D. Pace</w:t>
            </w:r>
          </w:p>
        </w:tc>
      </w:tr>
      <w:tr w:rsidR="00711569" w:rsidRPr="000876C8" w:rsidTr="00811458">
        <w:trPr>
          <w:trHeight w:val="288"/>
        </w:trPr>
        <w:tc>
          <w:tcPr>
            <w:tcW w:w="923" w:type="dxa"/>
          </w:tcPr>
          <w:p w:rsidR="00711569" w:rsidRPr="007229A1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17:25</w:t>
            </w:r>
          </w:p>
        </w:tc>
        <w:tc>
          <w:tcPr>
            <w:tcW w:w="6637" w:type="dxa"/>
          </w:tcPr>
          <w:p w:rsidR="00711569" w:rsidRPr="007229A1" w:rsidRDefault="00711569" w:rsidP="00811458">
            <w:pPr>
              <w:tabs>
                <w:tab w:val="left" w:pos="90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  <w:t>Adjourn</w:t>
            </w:r>
          </w:p>
        </w:tc>
        <w:tc>
          <w:tcPr>
            <w:tcW w:w="2051" w:type="dxa"/>
          </w:tcPr>
          <w:p w:rsidR="00711569" w:rsidRPr="000876C8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711569" w:rsidRPr="00851EC2" w:rsidTr="00811458">
        <w:trPr>
          <w:trHeight w:val="288"/>
        </w:trPr>
        <w:tc>
          <w:tcPr>
            <w:tcW w:w="923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color w:val="000000"/>
                <w:sz w:val="18"/>
                <w:szCs w:val="18"/>
                <w:lang w:eastAsia="ja-JP"/>
              </w:rPr>
              <w:t>1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8</w:t>
            </w:r>
            <w:r>
              <w:rPr>
                <w:rFonts w:eastAsia="MS Mincho" w:hint="eastAsia"/>
                <w:color w:val="000000"/>
                <w:sz w:val="18"/>
                <w:szCs w:val="18"/>
                <w:lang w:eastAsia="ja-JP"/>
              </w:rPr>
              <w:t>: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00</w:t>
            </w:r>
          </w:p>
        </w:tc>
        <w:tc>
          <w:tcPr>
            <w:tcW w:w="6637" w:type="dxa"/>
          </w:tcPr>
          <w:p w:rsidR="00711569" w:rsidRPr="005F20DF" w:rsidRDefault="00711569" w:rsidP="00811458">
            <w:pPr>
              <w:jc w:val="center"/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 w:rsidRPr="00803E99">
              <w:rPr>
                <w:rFonts w:eastAsia="SimSun" w:hint="eastAsia"/>
                <w:b/>
                <w:i/>
                <w:color w:val="000000" w:themeColor="text1"/>
                <w:sz w:val="18"/>
                <w:szCs w:val="18"/>
                <w:lang w:val="en-AU" w:eastAsia="zh-CN"/>
              </w:rPr>
              <w:t>Reception</w:t>
            </w:r>
            <w:r w:rsidRPr="00803E99">
              <w:rPr>
                <w:rFonts w:eastAsia="SimSun"/>
                <w:b/>
                <w:i/>
                <w:color w:val="000000" w:themeColor="text1"/>
                <w:sz w:val="18"/>
                <w:szCs w:val="18"/>
                <w:lang w:val="en-AU" w:eastAsia="zh-CN"/>
              </w:rPr>
              <w:t xml:space="preserve"> at GA -Hosted by General Atomics</w:t>
            </w:r>
          </w:p>
        </w:tc>
        <w:tc>
          <w:tcPr>
            <w:tcW w:w="2051" w:type="dxa"/>
          </w:tcPr>
          <w:p w:rsidR="00711569" w:rsidRDefault="00711569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583D6A" w:rsidRDefault="00583D6A" w:rsidP="00B83CC7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b/>
          <w:bCs/>
          <w:i/>
          <w:color w:val="0070C0"/>
          <w:sz w:val="18"/>
          <w:szCs w:val="18"/>
          <w:lang w:eastAsia="ja-JP"/>
        </w:rPr>
      </w:pPr>
    </w:p>
    <w:p w:rsidR="00583D6A" w:rsidRDefault="00583D6A" w:rsidP="00B83CC7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lang w:eastAsia="ja-JP"/>
        </w:rPr>
      </w:pPr>
    </w:p>
    <w:p w:rsidR="0031796E" w:rsidRDefault="0031796E" w:rsidP="00B83CC7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lang w:eastAsia="ja-JP"/>
        </w:rPr>
      </w:pPr>
    </w:p>
    <w:p w:rsidR="00AF49E3" w:rsidRDefault="00AF49E3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br w:type="page"/>
      </w:r>
    </w:p>
    <w:p w:rsidR="0031796E" w:rsidRDefault="0031796E" w:rsidP="00B83CC7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lang w:eastAsia="ja-JP"/>
        </w:rPr>
      </w:pPr>
    </w:p>
    <w:p w:rsidR="00F60369" w:rsidRDefault="00F60369">
      <w:pPr>
        <w:rPr>
          <w:rFonts w:eastAsia="MS Mincho"/>
          <w:lang w:eastAsia="ja-JP"/>
        </w:rPr>
      </w:pPr>
    </w:p>
    <w:p w:rsidR="00F60369" w:rsidRPr="006015EC" w:rsidRDefault="00F60369" w:rsidP="00F60369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eastAsia="MS Mincho"/>
          <w:b/>
          <w:bCs/>
          <w:color w:val="000000"/>
          <w:lang w:eastAsia="ja-JP"/>
        </w:rPr>
      </w:pPr>
      <w:r>
        <w:rPr>
          <w:rFonts w:eastAsia="MS Mincho" w:hint="eastAsia"/>
          <w:b/>
          <w:bCs/>
          <w:color w:val="000000"/>
          <w:lang w:eastAsia="ja-JP"/>
        </w:rPr>
        <w:t>3</w:t>
      </w:r>
      <w:r w:rsidR="00251BB0">
        <w:rPr>
          <w:rFonts w:eastAsia="MS Mincho"/>
          <w:b/>
          <w:bCs/>
          <w:color w:val="000000"/>
          <w:lang w:eastAsia="ja-JP"/>
        </w:rPr>
        <w:t>4</w:t>
      </w:r>
      <w:r w:rsidR="00251BB0">
        <w:rPr>
          <w:rFonts w:eastAsia="MS Mincho"/>
          <w:b/>
          <w:bCs/>
          <w:color w:val="000000"/>
          <w:vertAlign w:val="superscript"/>
          <w:lang w:eastAsia="ja-JP"/>
        </w:rPr>
        <w:t>th</w:t>
      </w:r>
      <w:r w:rsidRPr="006015EC">
        <w:rPr>
          <w:rFonts w:eastAsia="MS Mincho"/>
          <w:b/>
          <w:bCs/>
          <w:color w:val="000000"/>
          <w:lang w:eastAsia="ja-JP"/>
        </w:rPr>
        <w:t xml:space="preserve"> Meeting of ITPA Diagnostics TG</w:t>
      </w:r>
    </w:p>
    <w:p w:rsidR="00F60369" w:rsidRPr="009E3E8C" w:rsidRDefault="00F60369" w:rsidP="00F60369">
      <w:pPr>
        <w:pStyle w:val="Title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ascii="Times" w:eastAsia="MS Mincho" w:hAnsi="Times"/>
          <w:b w:val="0"/>
          <w:lang w:val="pt-BR" w:eastAsia="ja-JP"/>
        </w:rPr>
      </w:pPr>
    </w:p>
    <w:p w:rsidR="00F60369" w:rsidRPr="00C621C2" w:rsidRDefault="00251BB0" w:rsidP="00F60369">
      <w:pPr>
        <w:pStyle w:val="Title"/>
        <w:tabs>
          <w:tab w:val="left" w:pos="900"/>
          <w:tab w:val="left" w:pos="7230"/>
          <w:tab w:val="left" w:pos="7290"/>
        </w:tabs>
        <w:snapToGrid w:val="0"/>
        <w:spacing w:line="240" w:lineRule="exact"/>
        <w:jc w:val="left"/>
        <w:rPr>
          <w:rFonts w:eastAsia="MS Mincho"/>
          <w:sz w:val="20"/>
          <w:u w:val="single"/>
          <w:lang w:eastAsia="ja-JP"/>
        </w:rPr>
      </w:pPr>
      <w:r>
        <w:rPr>
          <w:rFonts w:eastAsia="MS Mincho"/>
          <w:sz w:val="20"/>
          <w:u w:val="single"/>
          <w:lang w:eastAsia="ja-JP"/>
        </w:rPr>
        <w:t>Tues</w:t>
      </w:r>
      <w:r w:rsidR="00F60369">
        <w:rPr>
          <w:rFonts w:eastAsia="MS Mincho" w:hint="eastAsia"/>
          <w:sz w:val="20"/>
          <w:u w:val="single"/>
          <w:lang w:eastAsia="ja-JP"/>
        </w:rPr>
        <w:t>day</w:t>
      </w:r>
      <w:r w:rsidR="00F60369" w:rsidRPr="00851EC2">
        <w:rPr>
          <w:sz w:val="20"/>
          <w:u w:val="single"/>
        </w:rPr>
        <w:t xml:space="preserve">, </w:t>
      </w:r>
      <w:proofErr w:type="gramStart"/>
      <w:r>
        <w:rPr>
          <w:rFonts w:eastAsia="MS Mincho"/>
          <w:sz w:val="20"/>
          <w:u w:val="single"/>
          <w:lang w:eastAsia="ja-JP"/>
        </w:rPr>
        <w:t>24</w:t>
      </w:r>
      <w:r w:rsidR="00F60369">
        <w:rPr>
          <w:rFonts w:eastAsia="MS Mincho" w:hint="eastAsia"/>
          <w:sz w:val="20"/>
          <w:u w:val="single"/>
          <w:vertAlign w:val="superscript"/>
          <w:lang w:eastAsia="ja-JP"/>
        </w:rPr>
        <w:t xml:space="preserve"> </w:t>
      </w:r>
      <w:r w:rsidR="00F60369">
        <w:rPr>
          <w:rFonts w:eastAsia="MS Mincho"/>
          <w:sz w:val="20"/>
          <w:u w:val="single"/>
          <w:lang w:eastAsia="ja-JP"/>
        </w:rPr>
        <w:t xml:space="preserve"> </w:t>
      </w:r>
      <w:r w:rsidR="00D61A1E">
        <w:rPr>
          <w:rFonts w:eastAsia="MS Mincho"/>
          <w:sz w:val="20"/>
          <w:u w:val="single"/>
          <w:lang w:eastAsia="ja-JP"/>
        </w:rPr>
        <w:t>April</w:t>
      </w:r>
      <w:proofErr w:type="gramEnd"/>
    </w:p>
    <w:p w:rsidR="00F60369" w:rsidRPr="00094D0C" w:rsidRDefault="00F60369" w:rsidP="00F60369">
      <w:pPr>
        <w:pStyle w:val="Title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eastAsia="MS Mincho"/>
          <w:bCs/>
          <w:sz w:val="18"/>
          <w:szCs w:val="18"/>
          <w:u w:val="single"/>
          <w:lang w:eastAsia="ja-JP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637"/>
        <w:gridCol w:w="2051"/>
      </w:tblGrid>
      <w:tr w:rsidR="00F60369" w:rsidRPr="00851EC2" w:rsidTr="00CA49AE">
        <w:trPr>
          <w:trHeight w:val="288"/>
        </w:trPr>
        <w:tc>
          <w:tcPr>
            <w:tcW w:w="923" w:type="dxa"/>
          </w:tcPr>
          <w:p w:rsidR="00F60369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F60369" w:rsidRPr="005F20DF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MS Mincho"/>
                <w:i/>
                <w:sz w:val="18"/>
                <w:szCs w:val="18"/>
                <w:lang w:eastAsia="ja-JP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D. Brower</w:t>
            </w:r>
          </w:p>
        </w:tc>
        <w:tc>
          <w:tcPr>
            <w:tcW w:w="2051" w:type="dxa"/>
          </w:tcPr>
          <w:p w:rsidR="00F60369" w:rsidRPr="005F20DF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</w:tr>
      <w:tr w:rsidR="00F60369" w:rsidRPr="00851EC2" w:rsidTr="00CA49AE">
        <w:trPr>
          <w:trHeight w:val="288"/>
        </w:trPr>
        <w:tc>
          <w:tcPr>
            <w:tcW w:w="923" w:type="dxa"/>
          </w:tcPr>
          <w:p w:rsidR="00F60369" w:rsidRPr="005F20DF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F60369" w:rsidRPr="005F20DF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i/>
                <w:color w:val="0000FF"/>
                <w:sz w:val="18"/>
                <w:szCs w:val="18"/>
                <w:lang w:eastAsia="ko-KR"/>
              </w:rPr>
            </w:pPr>
            <w:r w:rsidRPr="005F20DF">
              <w:rPr>
                <w:b/>
                <w:i/>
                <w:color w:val="0000FF"/>
                <w:sz w:val="18"/>
                <w:szCs w:val="18"/>
              </w:rPr>
              <w:t>Topical Group Activities: Part 1</w:t>
            </w:r>
          </w:p>
        </w:tc>
        <w:tc>
          <w:tcPr>
            <w:tcW w:w="2051" w:type="dxa"/>
          </w:tcPr>
          <w:p w:rsidR="00F60369" w:rsidRPr="005F20DF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</w:tr>
      <w:tr w:rsidR="00F60369" w:rsidRPr="00851EC2" w:rsidTr="00CA49AE">
        <w:trPr>
          <w:trHeight w:val="288"/>
        </w:trPr>
        <w:tc>
          <w:tcPr>
            <w:tcW w:w="923" w:type="dxa"/>
          </w:tcPr>
          <w:p w:rsidR="00F60369" w:rsidRPr="00C621C2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09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:</w:t>
            </w:r>
            <w:r w:rsidR="00554D48">
              <w:rPr>
                <w:rFonts w:eastAsia="MS Mincho"/>
                <w:sz w:val="18"/>
                <w:szCs w:val="18"/>
                <w:lang w:eastAsia="ja-JP"/>
              </w:rPr>
              <w:t>00</w:t>
            </w:r>
          </w:p>
        </w:tc>
        <w:tc>
          <w:tcPr>
            <w:tcW w:w="6637" w:type="dxa"/>
          </w:tcPr>
          <w:p w:rsidR="00F60369" w:rsidRPr="00B23B24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Dotum"/>
                <w:sz w:val="18"/>
                <w:szCs w:val="18"/>
              </w:rPr>
            </w:pPr>
            <w:r w:rsidRPr="005F20DF">
              <w:rPr>
                <w:rFonts w:eastAsia="Dotum"/>
                <w:sz w:val="18"/>
                <w:szCs w:val="18"/>
              </w:rPr>
              <w:t>Update of Topical Group Activities: Part 1</w:t>
            </w:r>
            <w:r w:rsidRPr="005F20DF">
              <w:rPr>
                <w:snapToGrid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(25'</w:t>
            </w:r>
            <w:r w:rsidRPr="005F20DF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+5</w:t>
            </w:r>
            <w:r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</w:t>
            </w:r>
            <w:r w:rsidRPr="005F20DF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051" w:type="dxa"/>
          </w:tcPr>
          <w:p w:rsidR="00F60369" w:rsidRPr="005F20DF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David Brower</w:t>
            </w:r>
          </w:p>
        </w:tc>
      </w:tr>
      <w:tr w:rsidR="00F60369" w:rsidRPr="00851EC2" w:rsidTr="00CA49AE">
        <w:trPr>
          <w:trHeight w:val="288"/>
        </w:trPr>
        <w:tc>
          <w:tcPr>
            <w:tcW w:w="923" w:type="dxa"/>
          </w:tcPr>
          <w:p w:rsidR="00F60369" w:rsidRPr="009E3E8C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color w:val="000000"/>
                <w:sz w:val="18"/>
                <w:szCs w:val="18"/>
                <w:lang w:eastAsia="ja-JP"/>
              </w:rPr>
              <w:t>09</w:t>
            </w: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:</w:t>
            </w:r>
            <w:r w:rsidR="00554D48">
              <w:rPr>
                <w:rFonts w:eastAsia="MS Mincho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637" w:type="dxa"/>
          </w:tcPr>
          <w:p w:rsidR="00F60369" w:rsidRPr="005F20DF" w:rsidRDefault="00F60369" w:rsidP="00F60369">
            <w:pPr>
              <w:pStyle w:val="msolistparagraph0"/>
              <w:snapToGrid w:val="0"/>
              <w:spacing w:line="240" w:lineRule="exact"/>
              <w:ind w:left="0"/>
              <w:rPr>
                <w:rFonts w:eastAsia="MS PGothic"/>
                <w:sz w:val="18"/>
                <w:szCs w:val="18"/>
              </w:rPr>
            </w:pPr>
            <w:r w:rsidRPr="005F20DF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 xml:space="preserve">Review of </w:t>
            </w:r>
            <w:r w:rsidRPr="005F20DF">
              <w:rPr>
                <w:snapToGrid w:val="0"/>
                <w:sz w:val="18"/>
                <w:szCs w:val="18"/>
                <w:lang w:eastAsia="zh-CN"/>
              </w:rPr>
              <w:t xml:space="preserve">Action Items: Part 1 </w:t>
            </w:r>
            <w:r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(</w:t>
            </w:r>
            <w:r>
              <w:rPr>
                <w:rFonts w:eastAsia="MS Mincho" w:hint="eastAsia"/>
                <w:snapToGrid w:val="0"/>
                <w:sz w:val="18"/>
                <w:szCs w:val="18"/>
                <w:lang w:eastAsia="ja-JP"/>
              </w:rPr>
              <w:t>2</w:t>
            </w:r>
            <w:r w:rsidRPr="009E3E8C">
              <w:rPr>
                <w:rFonts w:eastAsia="MS Mincho" w:hint="eastAsia"/>
                <w:snapToGrid w:val="0"/>
                <w:sz w:val="18"/>
                <w:szCs w:val="18"/>
                <w:lang w:eastAsia="ja-JP"/>
              </w:rPr>
              <w:t>5</w:t>
            </w:r>
            <w:r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</w:t>
            </w:r>
            <w:r w:rsidRPr="005F20DF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+5</w:t>
            </w:r>
            <w:r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'</w:t>
            </w:r>
            <w:r w:rsidRPr="005F20DF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051" w:type="dxa"/>
          </w:tcPr>
          <w:p w:rsidR="00F60369" w:rsidRPr="005F20DF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 xml:space="preserve">Didier </w:t>
            </w:r>
            <w:proofErr w:type="spellStart"/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Mazon</w:t>
            </w:r>
            <w:proofErr w:type="spellEnd"/>
          </w:p>
        </w:tc>
      </w:tr>
      <w:tr w:rsidR="00554D48" w:rsidRPr="00851EC2" w:rsidTr="00811458">
        <w:trPr>
          <w:trHeight w:val="288"/>
        </w:trPr>
        <w:tc>
          <w:tcPr>
            <w:tcW w:w="923" w:type="dxa"/>
          </w:tcPr>
          <w:p w:rsidR="00554D48" w:rsidRDefault="00554D48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554D48" w:rsidRPr="00A54F7B" w:rsidRDefault="00554D48" w:rsidP="00811458">
            <w:pPr>
              <w:pStyle w:val="msolistparagraph0"/>
              <w:snapToGrid w:val="0"/>
              <w:spacing w:line="240" w:lineRule="exact"/>
              <w:ind w:left="0"/>
              <w:rPr>
                <w:rFonts w:eastAsia="MS Mincho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b/>
                <w:i/>
                <w:color w:val="0000FF"/>
                <w:sz w:val="18"/>
                <w:szCs w:val="18"/>
                <w:lang w:eastAsia="ja-JP"/>
              </w:rPr>
              <w:t>Progress at ITER Organization</w:t>
            </w:r>
          </w:p>
        </w:tc>
        <w:tc>
          <w:tcPr>
            <w:tcW w:w="2051" w:type="dxa"/>
          </w:tcPr>
          <w:p w:rsidR="00554D48" w:rsidRDefault="00554D48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</w:tr>
      <w:tr w:rsidR="00554D48" w:rsidRPr="00851EC2" w:rsidTr="00811458">
        <w:trPr>
          <w:trHeight w:val="288"/>
        </w:trPr>
        <w:tc>
          <w:tcPr>
            <w:tcW w:w="923" w:type="dxa"/>
          </w:tcPr>
          <w:p w:rsidR="00554D48" w:rsidRDefault="00554D48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color w:val="000000"/>
                <w:sz w:val="18"/>
                <w:szCs w:val="18"/>
                <w:lang w:eastAsia="ja-JP"/>
              </w:rPr>
              <w:t>1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0</w:t>
            </w:r>
            <w:r>
              <w:rPr>
                <w:rFonts w:eastAsia="MS Mincho" w:hint="eastAsia"/>
                <w:color w:val="000000"/>
                <w:sz w:val="18"/>
                <w:szCs w:val="18"/>
                <w:lang w:eastAsia="ja-JP"/>
              </w:rPr>
              <w:t>: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00</w:t>
            </w:r>
          </w:p>
        </w:tc>
        <w:tc>
          <w:tcPr>
            <w:tcW w:w="6637" w:type="dxa"/>
          </w:tcPr>
          <w:p w:rsidR="00554D48" w:rsidRPr="006D0F94" w:rsidRDefault="00554D48" w:rsidP="00811458">
            <w:pPr>
              <w:pStyle w:val="msolistparagraph0"/>
              <w:snapToGrid w:val="0"/>
              <w:spacing w:line="240" w:lineRule="exact"/>
              <w:ind w:left="0"/>
              <w:rPr>
                <w:rFonts w:eastAsia="MS Mincho"/>
                <w:snapToGrid w:val="0"/>
                <w:color w:val="FF0000"/>
                <w:sz w:val="18"/>
                <w:szCs w:val="18"/>
                <w:lang w:eastAsia="ja-JP"/>
              </w:rPr>
            </w:pPr>
            <w:r w:rsidRPr="00CB6200">
              <w:rPr>
                <w:color w:val="000000"/>
                <w:sz w:val="18"/>
                <w:szCs w:val="18"/>
                <w:lang w:eastAsia="ru-RU"/>
              </w:rPr>
              <w:t xml:space="preserve">ITER diagnostic design </w:t>
            </w:r>
            <w:r w:rsidRPr="00766DB2">
              <w:rPr>
                <w:sz w:val="18"/>
                <w:szCs w:val="18"/>
                <w:lang w:eastAsia="ru-RU"/>
              </w:rPr>
              <w:t>progress</w:t>
            </w:r>
            <w:r w:rsidRPr="00766DB2">
              <w:rPr>
                <w:rFonts w:eastAsia="MS Mincho"/>
                <w:sz w:val="18"/>
                <w:szCs w:val="18"/>
                <w:lang w:eastAsia="ja-JP"/>
              </w:rPr>
              <w:t xml:space="preserve"> </w:t>
            </w:r>
            <w:r w:rsidRPr="00766DB2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(25’+5’)</w:t>
            </w:r>
          </w:p>
        </w:tc>
        <w:tc>
          <w:tcPr>
            <w:tcW w:w="2051" w:type="dxa"/>
          </w:tcPr>
          <w:p w:rsidR="00554D48" w:rsidRDefault="00554D48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 w:rsidRPr="005F20DF">
              <w:rPr>
                <w:rFonts w:eastAsia="MS Mincho"/>
                <w:color w:val="000000"/>
                <w:sz w:val="18"/>
                <w:szCs w:val="18"/>
                <w:lang w:eastAsia="ja-JP"/>
              </w:rPr>
              <w:t xml:space="preserve">George </w:t>
            </w:r>
            <w:proofErr w:type="spellStart"/>
            <w:r w:rsidRPr="005F20DF">
              <w:rPr>
                <w:rFonts w:eastAsia="MS Mincho"/>
                <w:color w:val="000000"/>
                <w:sz w:val="18"/>
                <w:szCs w:val="18"/>
                <w:lang w:eastAsia="ja-JP"/>
              </w:rPr>
              <w:t>Vayakis</w:t>
            </w:r>
            <w:proofErr w:type="spellEnd"/>
            <w:r>
              <w:rPr>
                <w:rFonts w:eastAsia="MS Mincho" w:hint="eastAsia"/>
                <w:color w:val="000000"/>
                <w:sz w:val="18"/>
                <w:szCs w:val="18"/>
                <w:lang w:eastAsia="ja-JP"/>
              </w:rPr>
              <w:t>,</w:t>
            </w:r>
          </w:p>
          <w:p w:rsidR="00554D48" w:rsidRPr="00C37C74" w:rsidRDefault="00554D48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trike/>
                <w:color w:val="FF6600"/>
                <w:sz w:val="18"/>
                <w:szCs w:val="18"/>
                <w:lang w:eastAsia="ja-JP"/>
              </w:rPr>
            </w:pPr>
          </w:p>
        </w:tc>
      </w:tr>
      <w:tr w:rsidR="001D4A5B" w:rsidRPr="00851EC2" w:rsidTr="00CA49AE">
        <w:trPr>
          <w:trHeight w:val="288"/>
        </w:trPr>
        <w:tc>
          <w:tcPr>
            <w:tcW w:w="923" w:type="dxa"/>
          </w:tcPr>
          <w:p w:rsidR="001D4A5B" w:rsidRDefault="001D4A5B" w:rsidP="00A81B75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10</w:t>
            </w:r>
            <w:r w:rsidRPr="009E3E8C">
              <w:rPr>
                <w:rFonts w:eastAsia="MS Mincho" w:hint="eastAsia"/>
                <w:sz w:val="18"/>
                <w:szCs w:val="18"/>
                <w:lang w:eastAsia="ja-JP"/>
              </w:rPr>
              <w:t>:</w:t>
            </w:r>
            <w:r w:rsidR="00554D48">
              <w:rPr>
                <w:rFonts w:eastAsia="MS Mincho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637" w:type="dxa"/>
          </w:tcPr>
          <w:p w:rsidR="001D4A5B" w:rsidRPr="005F20DF" w:rsidRDefault="001D4A5B" w:rsidP="00A81B75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5F20DF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051" w:type="dxa"/>
          </w:tcPr>
          <w:p w:rsidR="001D4A5B" w:rsidRDefault="001D4A5B" w:rsidP="00A81B75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</w:tr>
      <w:tr w:rsidR="00CA49AE" w:rsidRPr="000876C8" w:rsidTr="00CA49AE">
        <w:trPr>
          <w:trHeight w:val="288"/>
        </w:trPr>
        <w:tc>
          <w:tcPr>
            <w:tcW w:w="923" w:type="dxa"/>
          </w:tcPr>
          <w:p w:rsidR="00CA49AE" w:rsidRDefault="00CA49AE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CA49AE" w:rsidRPr="000876C8" w:rsidRDefault="00CA49AE" w:rsidP="00F924BF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="00F95785">
              <w:rPr>
                <w:b/>
                <w:i/>
                <w:color w:val="0000FF"/>
                <w:sz w:val="18"/>
                <w:szCs w:val="18"/>
              </w:rPr>
              <w:t>L.Q. Hu</w:t>
            </w:r>
          </w:p>
        </w:tc>
        <w:tc>
          <w:tcPr>
            <w:tcW w:w="2051" w:type="dxa"/>
          </w:tcPr>
          <w:p w:rsidR="00CA49AE" w:rsidRPr="000876C8" w:rsidRDefault="00CA49AE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CA49AE" w:rsidRPr="000876C8" w:rsidTr="00CA49AE">
        <w:trPr>
          <w:trHeight w:val="288"/>
        </w:trPr>
        <w:tc>
          <w:tcPr>
            <w:tcW w:w="923" w:type="dxa"/>
          </w:tcPr>
          <w:p w:rsidR="00CA49AE" w:rsidRDefault="00CA49AE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CA49AE" w:rsidRPr="00811BA9" w:rsidRDefault="00CA49AE" w:rsidP="00F924BF">
            <w:pPr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  <w:r w:rsidRPr="00811BA9">
              <w:rPr>
                <w:b/>
                <w:i/>
                <w:color w:val="3366FF"/>
                <w:sz w:val="18"/>
                <w:szCs w:val="18"/>
              </w:rPr>
              <w:t>Laser-</w:t>
            </w:r>
            <w:r w:rsidRPr="00811BA9">
              <w:rPr>
                <w:rFonts w:eastAsia="Malgun Gothic"/>
                <w:b/>
                <w:i/>
                <w:color w:val="3366FF"/>
                <w:sz w:val="18"/>
                <w:szCs w:val="18"/>
                <w:lang w:eastAsia="ko-KR"/>
              </w:rPr>
              <w:t>A</w:t>
            </w:r>
            <w:r w:rsidRPr="00811BA9">
              <w:rPr>
                <w:b/>
                <w:i/>
                <w:color w:val="3366FF"/>
                <w:sz w:val="18"/>
                <w:szCs w:val="18"/>
              </w:rPr>
              <w:t>ided diagnostics</w:t>
            </w:r>
          </w:p>
        </w:tc>
        <w:tc>
          <w:tcPr>
            <w:tcW w:w="2051" w:type="dxa"/>
          </w:tcPr>
          <w:p w:rsidR="00CA49AE" w:rsidRPr="000876C8" w:rsidRDefault="00CA49AE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1C747F" w:rsidRPr="001C747F" w:rsidTr="00CA49AE">
        <w:trPr>
          <w:trHeight w:val="288"/>
        </w:trPr>
        <w:tc>
          <w:tcPr>
            <w:tcW w:w="923" w:type="dxa"/>
          </w:tcPr>
          <w:p w:rsidR="00CA49AE" w:rsidRPr="001C747F" w:rsidRDefault="000C23A8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D0D0D" w:themeColor="text1" w:themeTint="F2"/>
                <w:sz w:val="18"/>
                <w:szCs w:val="18"/>
                <w:lang w:eastAsia="ja-JP"/>
              </w:rPr>
            </w:pPr>
            <w:r w:rsidRPr="001C747F">
              <w:rPr>
                <w:rFonts w:eastAsia="MS Mincho"/>
                <w:color w:val="0D0D0D" w:themeColor="text1" w:themeTint="F2"/>
                <w:sz w:val="18"/>
                <w:szCs w:val="18"/>
                <w:lang w:eastAsia="ja-JP"/>
              </w:rPr>
              <w:t>11</w:t>
            </w:r>
            <w:r w:rsidR="00CA49AE" w:rsidRPr="001C747F">
              <w:rPr>
                <w:rFonts w:eastAsia="MS Mincho"/>
                <w:color w:val="0D0D0D" w:themeColor="text1" w:themeTint="F2"/>
                <w:sz w:val="18"/>
                <w:szCs w:val="18"/>
                <w:lang w:eastAsia="ja-JP"/>
              </w:rPr>
              <w:t>:00</w:t>
            </w:r>
          </w:p>
        </w:tc>
        <w:tc>
          <w:tcPr>
            <w:tcW w:w="6637" w:type="dxa"/>
          </w:tcPr>
          <w:p w:rsidR="00CA49AE" w:rsidRPr="001C747F" w:rsidRDefault="00CA49AE" w:rsidP="00F924BF">
            <w:pPr>
              <w:pStyle w:val="msolistparagraph0"/>
              <w:snapToGrid w:val="0"/>
              <w:spacing w:line="240" w:lineRule="exact"/>
              <w:ind w:left="0"/>
              <w:rPr>
                <w:rFonts w:eastAsia="MS Mincho"/>
                <w:color w:val="0D0D0D" w:themeColor="text1" w:themeTint="F2"/>
                <w:sz w:val="18"/>
                <w:szCs w:val="18"/>
                <w:lang w:val="en-AU" w:eastAsia="ja-JP"/>
              </w:rPr>
            </w:pPr>
            <w:r w:rsidRPr="001C747F">
              <w:rPr>
                <w:rFonts w:eastAsia="MS Mincho"/>
                <w:color w:val="0D0D0D" w:themeColor="text1" w:themeTint="F2"/>
                <w:sz w:val="18"/>
                <w:szCs w:val="18"/>
                <w:lang w:val="en-AU" w:eastAsia="ja-JP"/>
              </w:rPr>
              <w:t xml:space="preserve"> Laser-Aided SWG Report </w:t>
            </w:r>
            <w:r w:rsidR="00336D21" w:rsidRPr="001C747F">
              <w:rPr>
                <w:rFonts w:eastAsia="MS Mincho"/>
                <w:color w:val="0D0D0D" w:themeColor="text1" w:themeTint="F2"/>
                <w:sz w:val="18"/>
                <w:szCs w:val="18"/>
                <w:lang w:val="en-AU" w:eastAsia="ja-JP"/>
              </w:rPr>
              <w:t xml:space="preserve">+ </w:t>
            </w:r>
            <w:r w:rsidR="00336D21" w:rsidRPr="001C747F">
              <w:rPr>
                <w:color w:val="0D0D0D" w:themeColor="text1" w:themeTint="F2"/>
                <w:sz w:val="18"/>
                <w:szCs w:val="18"/>
              </w:rPr>
              <w:t xml:space="preserve">Recent progress </w:t>
            </w:r>
            <w:r w:rsidR="00336D21" w:rsidRPr="001C747F">
              <w:rPr>
                <w:color w:val="0D0D0D" w:themeColor="text1" w:themeTint="F2"/>
                <w:sz w:val="18"/>
                <w:szCs w:val="18"/>
              </w:rPr>
              <w:t>of Laser</w:t>
            </w:r>
            <w:r w:rsidR="001C747F" w:rsidRPr="001C747F">
              <w:rPr>
                <w:color w:val="0D0D0D" w:themeColor="text1" w:themeTint="F2"/>
                <w:sz w:val="18"/>
                <w:szCs w:val="18"/>
              </w:rPr>
              <w:t>-</w:t>
            </w:r>
            <w:r w:rsidR="00336D21" w:rsidRPr="001C747F">
              <w:rPr>
                <w:color w:val="0D0D0D" w:themeColor="text1" w:themeTint="F2"/>
                <w:sz w:val="18"/>
                <w:szCs w:val="18"/>
              </w:rPr>
              <w:t>Aided Plasma Diagnostics on </w:t>
            </w:r>
            <w:proofErr w:type="gramStart"/>
            <w:r w:rsidR="00336D21" w:rsidRPr="001C747F">
              <w:rPr>
                <w:color w:val="0D0D0D" w:themeColor="text1" w:themeTint="F2"/>
                <w:sz w:val="18"/>
                <w:szCs w:val="18"/>
              </w:rPr>
              <w:t xml:space="preserve">EAST </w:t>
            </w:r>
            <w:r w:rsidR="00336D21" w:rsidRPr="001C747F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1C747F">
              <w:rPr>
                <w:rFonts w:eastAsia="Dotum"/>
                <w:color w:val="0D0D0D" w:themeColor="text1" w:themeTint="F2"/>
                <w:sz w:val="18"/>
                <w:szCs w:val="18"/>
                <w:lang w:eastAsia="ko-KR"/>
              </w:rPr>
              <w:t>(</w:t>
            </w:r>
            <w:proofErr w:type="gramEnd"/>
            <w:r w:rsidRPr="001C747F">
              <w:rPr>
                <w:rFonts w:eastAsia="Dotum"/>
                <w:color w:val="0D0D0D" w:themeColor="text1" w:themeTint="F2"/>
                <w:sz w:val="18"/>
                <w:szCs w:val="18"/>
                <w:lang w:eastAsia="ko-KR"/>
              </w:rPr>
              <w:t>25’+5’)</w:t>
            </w:r>
          </w:p>
        </w:tc>
        <w:tc>
          <w:tcPr>
            <w:tcW w:w="2051" w:type="dxa"/>
          </w:tcPr>
          <w:p w:rsidR="00CA49AE" w:rsidRPr="001C747F" w:rsidRDefault="00CA49AE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42"/>
              <w:rPr>
                <w:color w:val="0D0D0D" w:themeColor="text1" w:themeTint="F2"/>
                <w:sz w:val="18"/>
                <w:szCs w:val="18"/>
                <w:lang w:val="en-GB"/>
              </w:rPr>
            </w:pPr>
            <w:r w:rsidRPr="001C747F">
              <w:rPr>
                <w:color w:val="0D0D0D" w:themeColor="text1" w:themeTint="F2"/>
                <w:sz w:val="18"/>
                <w:szCs w:val="18"/>
                <w:lang w:val="en-GB"/>
              </w:rPr>
              <w:t>H.Q. Liu</w:t>
            </w:r>
          </w:p>
        </w:tc>
      </w:tr>
      <w:tr w:rsidR="00CA49AE" w:rsidRPr="000876C8" w:rsidTr="00CA49AE">
        <w:trPr>
          <w:trHeight w:val="288"/>
        </w:trPr>
        <w:tc>
          <w:tcPr>
            <w:tcW w:w="923" w:type="dxa"/>
          </w:tcPr>
          <w:p w:rsidR="00CA49AE" w:rsidRDefault="000C23A8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11</w:t>
            </w:r>
            <w:r w:rsidR="001C747F">
              <w:rPr>
                <w:rFonts w:eastAsia="MS Mincho"/>
                <w:sz w:val="18"/>
                <w:szCs w:val="18"/>
                <w:lang w:eastAsia="ja-JP"/>
              </w:rPr>
              <w:t>:3</w:t>
            </w:r>
            <w:r w:rsidR="00CA49AE">
              <w:rPr>
                <w:rFonts w:eastAsia="MS Mincho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6637" w:type="dxa"/>
          </w:tcPr>
          <w:p w:rsidR="00CA49AE" w:rsidRPr="009815EA" w:rsidRDefault="00CA49AE" w:rsidP="00F924BF">
            <w:pPr>
              <w:pStyle w:val="msolistparagraph0"/>
              <w:snapToGrid w:val="0"/>
              <w:spacing w:line="240" w:lineRule="exact"/>
              <w:ind w:left="0"/>
              <w:rPr>
                <w:rFonts w:eastAsia="MS Mincho"/>
                <w:sz w:val="18"/>
                <w:szCs w:val="18"/>
                <w:lang w:val="en-AU" w:eastAsia="ja-JP"/>
              </w:rPr>
            </w:pPr>
            <w:proofErr w:type="gramStart"/>
            <w:r w:rsidRPr="009815EA">
              <w:rPr>
                <w:rFonts w:eastAsia="MS Gothic"/>
                <w:color w:val="000000"/>
                <w:spacing w:val="20"/>
                <w:sz w:val="18"/>
                <w:szCs w:val="18"/>
              </w:rPr>
              <w:t>1 micron</w:t>
            </w:r>
            <w:proofErr w:type="gramEnd"/>
            <w:r w:rsidRPr="009815EA">
              <w:rPr>
                <w:rFonts w:eastAsia="MS Gothic"/>
                <w:color w:val="000000"/>
                <w:spacing w:val="20"/>
                <w:sz w:val="18"/>
                <w:szCs w:val="18"/>
              </w:rPr>
              <w:t xml:space="preserve"> dispersion interferometer for extremely high density range on ITE</w:t>
            </w:r>
            <w:r>
              <w:rPr>
                <w:rFonts w:eastAsia="MS Gothic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(15’+5’)</w:t>
            </w:r>
          </w:p>
        </w:tc>
        <w:tc>
          <w:tcPr>
            <w:tcW w:w="2051" w:type="dxa"/>
          </w:tcPr>
          <w:p w:rsidR="00CA49AE" w:rsidRPr="005E745C" w:rsidRDefault="00F90A0B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42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rFonts w:eastAsia="MS PGothic"/>
                <w:color w:val="000000"/>
                <w:sz w:val="18"/>
                <w:szCs w:val="18"/>
                <w:lang w:eastAsia="ja-JP"/>
              </w:rPr>
              <w:t>T.</w:t>
            </w:r>
            <w:r w:rsidR="00CA49AE">
              <w:rPr>
                <w:rFonts w:eastAsia="MS PGothic"/>
                <w:color w:val="000000"/>
                <w:sz w:val="18"/>
                <w:szCs w:val="18"/>
                <w:lang w:eastAsia="ja-JP"/>
              </w:rPr>
              <w:t xml:space="preserve"> Akiyama</w:t>
            </w:r>
          </w:p>
        </w:tc>
      </w:tr>
      <w:tr w:rsidR="00CA49AE" w:rsidRPr="000876C8" w:rsidTr="00CA49AE">
        <w:trPr>
          <w:trHeight w:val="288"/>
        </w:trPr>
        <w:tc>
          <w:tcPr>
            <w:tcW w:w="923" w:type="dxa"/>
          </w:tcPr>
          <w:p w:rsidR="00CA49AE" w:rsidRDefault="001C747F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11</w:t>
            </w:r>
            <w:r w:rsidR="00CA49AE">
              <w:rPr>
                <w:rFonts w:eastAsia="MS Mincho"/>
                <w:sz w:val="18"/>
                <w:szCs w:val="18"/>
                <w:lang w:eastAsia="ja-JP"/>
              </w:rPr>
              <w:t>:</w:t>
            </w:r>
            <w:r>
              <w:rPr>
                <w:rFonts w:eastAsia="MS Mincho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637" w:type="dxa"/>
          </w:tcPr>
          <w:p w:rsidR="00CA49AE" w:rsidRPr="009815EA" w:rsidRDefault="00CA49AE" w:rsidP="00F924BF">
            <w:pPr>
              <w:spacing w:line="259" w:lineRule="auto"/>
              <w:ind w:left="-5"/>
              <w:rPr>
                <w:sz w:val="18"/>
                <w:szCs w:val="18"/>
              </w:rPr>
            </w:pPr>
            <w:r w:rsidRPr="009815EA">
              <w:rPr>
                <w:rFonts w:eastAsia="Calibri"/>
                <w:sz w:val="18"/>
                <w:szCs w:val="18"/>
              </w:rPr>
              <w:t xml:space="preserve">DIII-D Faraday-Effect </w:t>
            </w:r>
            <w:proofErr w:type="spellStart"/>
            <w:r w:rsidRPr="009815EA">
              <w:rPr>
                <w:rFonts w:eastAsia="Calibri"/>
                <w:sz w:val="18"/>
                <w:szCs w:val="18"/>
              </w:rPr>
              <w:t>Polarimeter</w:t>
            </w:r>
            <w:proofErr w:type="spellEnd"/>
            <w:r w:rsidRPr="009815EA">
              <w:rPr>
                <w:rFonts w:eastAsia="Calibri"/>
                <w:sz w:val="18"/>
                <w:szCs w:val="18"/>
              </w:rPr>
              <w:t xml:space="preserve"> for Fast Magnetic Dynamics</w:t>
            </w:r>
          </w:p>
          <w:p w:rsidR="00CA49AE" w:rsidRPr="009815EA" w:rsidRDefault="00CA49AE" w:rsidP="00F924BF">
            <w:pPr>
              <w:pStyle w:val="msolistparagraph0"/>
              <w:snapToGrid w:val="0"/>
              <w:spacing w:line="240" w:lineRule="exact"/>
              <w:ind w:left="0"/>
              <w:rPr>
                <w:rFonts w:eastAsia="MS Mincho"/>
                <w:sz w:val="18"/>
                <w:szCs w:val="18"/>
                <w:lang w:val="en-AU" w:eastAsia="ja-JP"/>
              </w:rPr>
            </w:pPr>
            <w:r w:rsidRPr="009815EA">
              <w:rPr>
                <w:rFonts w:eastAsia="Calibri"/>
                <w:sz w:val="18"/>
                <w:szCs w:val="18"/>
              </w:rPr>
              <w:t>Measurement</w:t>
            </w:r>
            <w:r w:rsidR="001C747F">
              <w:rPr>
                <w:rFonts w:eastAsia="Calibri"/>
                <w:sz w:val="18"/>
                <w:szCs w:val="18"/>
              </w:rPr>
              <w:t xml:space="preserve"> (20</w:t>
            </w:r>
            <w:r>
              <w:rPr>
                <w:rFonts w:eastAsia="Calibri"/>
                <w:sz w:val="18"/>
                <w:szCs w:val="18"/>
              </w:rPr>
              <w:t xml:space="preserve">’+5’) </w:t>
            </w:r>
          </w:p>
        </w:tc>
        <w:tc>
          <w:tcPr>
            <w:tcW w:w="2051" w:type="dxa"/>
          </w:tcPr>
          <w:p w:rsidR="00CA49AE" w:rsidRPr="005E745C" w:rsidRDefault="00CA49AE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42"/>
              <w:rPr>
                <w:color w:val="FF0000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MS PGothic"/>
                <w:color w:val="000000"/>
                <w:sz w:val="18"/>
                <w:szCs w:val="18"/>
                <w:lang w:eastAsia="ja-JP"/>
              </w:rPr>
              <w:t>Jie</w:t>
            </w:r>
            <w:proofErr w:type="spellEnd"/>
            <w:r>
              <w:rPr>
                <w:rFonts w:eastAsia="MS PGothic"/>
                <w:color w:val="000000"/>
                <w:sz w:val="18"/>
                <w:szCs w:val="18"/>
                <w:lang w:eastAsia="ja-JP"/>
              </w:rPr>
              <w:t xml:space="preserve"> Chen</w:t>
            </w:r>
          </w:p>
        </w:tc>
      </w:tr>
      <w:tr w:rsidR="00C67422" w:rsidRPr="00851EC2" w:rsidTr="00811458">
        <w:trPr>
          <w:trHeight w:val="288"/>
        </w:trPr>
        <w:tc>
          <w:tcPr>
            <w:tcW w:w="923" w:type="dxa"/>
          </w:tcPr>
          <w:p w:rsidR="00C67422" w:rsidRDefault="001C747F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12:15</w:t>
            </w:r>
          </w:p>
        </w:tc>
        <w:tc>
          <w:tcPr>
            <w:tcW w:w="6637" w:type="dxa"/>
          </w:tcPr>
          <w:p w:rsidR="00C67422" w:rsidRDefault="00C67422" w:rsidP="00811458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3F0FD1">
              <w:rPr>
                <w:rFonts w:eastAsia="MS Mincho" w:hint="eastAsia"/>
                <w:b/>
                <w:i/>
                <w:color w:val="000000"/>
                <w:sz w:val="18"/>
                <w:szCs w:val="18"/>
                <w:lang w:val="en-AU" w:eastAsia="ja-JP"/>
              </w:rPr>
              <w:t>Lunch</w:t>
            </w:r>
          </w:p>
        </w:tc>
        <w:tc>
          <w:tcPr>
            <w:tcW w:w="2051" w:type="dxa"/>
          </w:tcPr>
          <w:p w:rsidR="00C67422" w:rsidRPr="00716BC1" w:rsidRDefault="00C67422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</w:p>
        </w:tc>
      </w:tr>
      <w:tr w:rsidR="00C67422" w:rsidRPr="000876C8" w:rsidTr="00811458">
        <w:trPr>
          <w:trHeight w:val="288"/>
        </w:trPr>
        <w:tc>
          <w:tcPr>
            <w:tcW w:w="923" w:type="dxa"/>
          </w:tcPr>
          <w:p w:rsidR="00C67422" w:rsidRDefault="00C67422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C67422" w:rsidRPr="000876C8" w:rsidRDefault="00C67422" w:rsidP="00811458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="00F95785">
              <w:rPr>
                <w:b/>
                <w:i/>
                <w:color w:val="0000FF"/>
                <w:sz w:val="18"/>
                <w:szCs w:val="18"/>
              </w:rPr>
              <w:t xml:space="preserve">D. </w:t>
            </w:r>
            <w:proofErr w:type="spellStart"/>
            <w:r w:rsidR="00F95785">
              <w:rPr>
                <w:b/>
                <w:i/>
                <w:color w:val="0000FF"/>
                <w:sz w:val="18"/>
                <w:szCs w:val="18"/>
              </w:rPr>
              <w:t>Mazon</w:t>
            </w:r>
            <w:proofErr w:type="spellEnd"/>
          </w:p>
        </w:tc>
        <w:tc>
          <w:tcPr>
            <w:tcW w:w="2051" w:type="dxa"/>
          </w:tcPr>
          <w:p w:rsidR="00C67422" w:rsidRPr="000876C8" w:rsidRDefault="00C67422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CA49AE" w:rsidRPr="000876C8" w:rsidTr="00CA49AE">
        <w:trPr>
          <w:trHeight w:val="288"/>
        </w:trPr>
        <w:tc>
          <w:tcPr>
            <w:tcW w:w="923" w:type="dxa"/>
          </w:tcPr>
          <w:p w:rsidR="00CA49AE" w:rsidRDefault="00CA49AE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CA49AE" w:rsidRPr="00811BA9" w:rsidRDefault="00CA49AE" w:rsidP="00F924BF">
            <w:pPr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Microwave</w:t>
            </w:r>
            <w:r w:rsidRPr="00811BA9">
              <w:rPr>
                <w:b/>
                <w:i/>
                <w:color w:val="3366FF"/>
                <w:sz w:val="18"/>
                <w:szCs w:val="18"/>
              </w:rPr>
              <w:t xml:space="preserve"> diagnostics</w:t>
            </w:r>
          </w:p>
        </w:tc>
        <w:tc>
          <w:tcPr>
            <w:tcW w:w="2051" w:type="dxa"/>
          </w:tcPr>
          <w:p w:rsidR="00CA49AE" w:rsidRDefault="00CA49AE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</w:tr>
      <w:tr w:rsidR="00CA49AE" w:rsidRPr="000876C8" w:rsidTr="00CA49AE">
        <w:trPr>
          <w:trHeight w:val="288"/>
        </w:trPr>
        <w:tc>
          <w:tcPr>
            <w:tcW w:w="923" w:type="dxa"/>
          </w:tcPr>
          <w:p w:rsidR="00CA49AE" w:rsidRPr="000876C8" w:rsidRDefault="000C23A8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13</w:t>
            </w:r>
            <w:r w:rsidR="00CA49AE">
              <w:rPr>
                <w:rFonts w:eastAsia="MS Mincho"/>
                <w:color w:val="000000"/>
                <w:sz w:val="18"/>
                <w:szCs w:val="18"/>
                <w:lang w:eastAsia="ja-JP"/>
              </w:rPr>
              <w:t>:</w:t>
            </w:r>
            <w:r w:rsidR="00C67422">
              <w:rPr>
                <w:rFonts w:eastAsia="MS Mincho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6637" w:type="dxa"/>
          </w:tcPr>
          <w:p w:rsidR="00CA49AE" w:rsidRPr="000876C8" w:rsidRDefault="00CA49AE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Microwave SWG Report (25’+5’)</w:t>
            </w:r>
          </w:p>
        </w:tc>
        <w:tc>
          <w:tcPr>
            <w:tcW w:w="2051" w:type="dxa"/>
          </w:tcPr>
          <w:p w:rsidR="00CA49AE" w:rsidRPr="000876C8" w:rsidRDefault="00F90A0B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PGothic"/>
                <w:color w:val="000000"/>
                <w:sz w:val="18"/>
                <w:szCs w:val="18"/>
                <w:lang w:eastAsia="ja-JP"/>
              </w:rPr>
              <w:t>M.</w:t>
            </w:r>
            <w:r w:rsidR="00CA49AE">
              <w:rPr>
                <w:rFonts w:eastAsia="MS PGothic"/>
                <w:color w:val="000000"/>
                <w:sz w:val="18"/>
                <w:szCs w:val="18"/>
                <w:lang w:eastAsia="ja-JP"/>
              </w:rPr>
              <w:t xml:space="preserve"> Austin</w:t>
            </w:r>
          </w:p>
        </w:tc>
      </w:tr>
      <w:tr w:rsidR="00CA49AE" w:rsidRPr="000876C8" w:rsidTr="00CA49AE">
        <w:trPr>
          <w:trHeight w:val="288"/>
        </w:trPr>
        <w:tc>
          <w:tcPr>
            <w:tcW w:w="923" w:type="dxa"/>
          </w:tcPr>
          <w:p w:rsidR="00CA49AE" w:rsidRPr="000876C8" w:rsidRDefault="000C23A8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14</w:t>
            </w:r>
            <w:r w:rsidR="00CA49AE">
              <w:rPr>
                <w:rFonts w:eastAsia="MS Mincho"/>
                <w:color w:val="000000"/>
                <w:sz w:val="18"/>
                <w:szCs w:val="18"/>
                <w:lang w:eastAsia="ja-JP"/>
              </w:rPr>
              <w:t>:</w:t>
            </w:r>
            <w:r w:rsidR="00C67422">
              <w:rPr>
                <w:rFonts w:eastAsia="MS Mincho"/>
                <w:color w:val="000000"/>
                <w:sz w:val="18"/>
                <w:szCs w:val="18"/>
                <w:lang w:eastAsia="ja-JP"/>
              </w:rPr>
              <w:t>00</w:t>
            </w:r>
          </w:p>
        </w:tc>
        <w:tc>
          <w:tcPr>
            <w:tcW w:w="6637" w:type="dxa"/>
          </w:tcPr>
          <w:p w:rsidR="00CA49AE" w:rsidRPr="000876C8" w:rsidRDefault="009660C2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eastAsia="ja-JP"/>
              </w:rPr>
            </w:pPr>
            <w:r w:rsidRPr="009660C2">
              <w:rPr>
                <w:color w:val="000000"/>
                <w:sz w:val="18"/>
                <w:szCs w:val="18"/>
                <w:lang w:eastAsia="ja-JP"/>
              </w:rPr>
              <w:t xml:space="preserve">Overview of ECE diagnostics on EAST </w:t>
            </w:r>
            <w:r w:rsidR="00CA49AE">
              <w:rPr>
                <w:color w:val="000000"/>
                <w:sz w:val="18"/>
                <w:szCs w:val="18"/>
                <w:lang w:eastAsia="ja-JP"/>
              </w:rPr>
              <w:t>(15’+5’)</w:t>
            </w:r>
          </w:p>
        </w:tc>
        <w:tc>
          <w:tcPr>
            <w:tcW w:w="2051" w:type="dxa"/>
          </w:tcPr>
          <w:p w:rsidR="00CA49AE" w:rsidRPr="000876C8" w:rsidRDefault="00CA49AE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PGothic"/>
                <w:color w:val="000000"/>
                <w:sz w:val="18"/>
                <w:szCs w:val="18"/>
                <w:lang w:eastAsia="ja-JP"/>
              </w:rPr>
              <w:t>Yong Liu</w:t>
            </w:r>
          </w:p>
        </w:tc>
      </w:tr>
      <w:tr w:rsidR="00CA49AE" w:rsidRPr="000876C8" w:rsidTr="00CA49AE">
        <w:trPr>
          <w:trHeight w:val="288"/>
        </w:trPr>
        <w:tc>
          <w:tcPr>
            <w:tcW w:w="923" w:type="dxa"/>
          </w:tcPr>
          <w:p w:rsidR="00CA49AE" w:rsidRPr="000876C8" w:rsidRDefault="000C23A8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</w:t>
            </w:r>
            <w:r w:rsidR="00C67422">
              <w:rPr>
                <w:rFonts w:eastAsia="MS Mincho"/>
                <w:color w:val="000000"/>
                <w:sz w:val="18"/>
                <w:szCs w:val="18"/>
                <w:lang w:eastAsia="ja-JP"/>
              </w:rPr>
              <w:t>4:20</w:t>
            </w:r>
          </w:p>
        </w:tc>
        <w:tc>
          <w:tcPr>
            <w:tcW w:w="6637" w:type="dxa"/>
          </w:tcPr>
          <w:p w:rsidR="00CA49AE" w:rsidRPr="00F02C5F" w:rsidRDefault="00F02C5F" w:rsidP="00F02C5F">
            <w:pPr>
              <w:jc w:val="both"/>
            </w:pPr>
            <w:r>
              <w:rPr>
                <w:rFonts w:eastAsia="MS Gothic"/>
                <w:color w:val="000000"/>
                <w:spacing w:val="20"/>
                <w:sz w:val="18"/>
                <w:szCs w:val="18"/>
              </w:rPr>
              <w:t>Dependence of</w:t>
            </w:r>
            <w:r w:rsidRPr="00F02C5F">
              <w:rPr>
                <w:rFonts w:eastAsia="MS Gothic"/>
                <w:color w:val="000000"/>
                <w:spacing w:val="20"/>
                <w:sz w:val="18"/>
                <w:szCs w:val="18"/>
              </w:rPr>
              <w:t xml:space="preserve"> ICE frequency spectr</w:t>
            </w:r>
            <w:r>
              <w:rPr>
                <w:rFonts w:eastAsia="MS Gothic"/>
                <w:color w:val="000000"/>
                <w:spacing w:val="20"/>
                <w:sz w:val="18"/>
                <w:szCs w:val="18"/>
              </w:rPr>
              <w:t xml:space="preserve">um on density and comparison </w:t>
            </w:r>
            <w:r w:rsidRPr="00F02C5F">
              <w:rPr>
                <w:rFonts w:eastAsia="MS Gothic"/>
                <w:color w:val="000000"/>
                <w:spacing w:val="20"/>
                <w:sz w:val="18"/>
                <w:szCs w:val="18"/>
              </w:rPr>
              <w:t>wit</w:t>
            </w:r>
            <w:r>
              <w:rPr>
                <w:rFonts w:eastAsia="MS Gothic"/>
                <w:color w:val="000000"/>
                <w:spacing w:val="20"/>
                <w:sz w:val="18"/>
                <w:szCs w:val="18"/>
              </w:rPr>
              <w:t xml:space="preserve">h </w:t>
            </w:r>
            <w:r w:rsidRPr="00F02C5F">
              <w:rPr>
                <w:rFonts w:eastAsia="MS Gothic"/>
                <w:color w:val="000000"/>
                <w:spacing w:val="20"/>
                <w:sz w:val="18"/>
                <w:szCs w:val="18"/>
              </w:rPr>
              <w:t>nonlinear simulation</w:t>
            </w:r>
            <w:r w:rsidR="00CA49AE" w:rsidRPr="00DC72F0">
              <w:rPr>
                <w:color w:val="000000"/>
                <w:sz w:val="18"/>
                <w:szCs w:val="18"/>
                <w:lang w:eastAsia="ja-JP"/>
              </w:rPr>
              <w:t xml:space="preserve"> </w:t>
            </w:r>
            <w:r w:rsidR="00CA49AE">
              <w:rPr>
                <w:color w:val="000000"/>
                <w:sz w:val="18"/>
                <w:szCs w:val="18"/>
                <w:lang w:eastAsia="ja-JP"/>
              </w:rPr>
              <w:t>(1</w:t>
            </w:r>
            <w:r w:rsidR="00CA49AE" w:rsidRPr="00DC72F0">
              <w:rPr>
                <w:color w:val="000000"/>
                <w:sz w:val="18"/>
                <w:szCs w:val="18"/>
                <w:lang w:eastAsia="ja-JP"/>
              </w:rPr>
              <w:t>5’+5’)</w:t>
            </w:r>
          </w:p>
        </w:tc>
        <w:tc>
          <w:tcPr>
            <w:tcW w:w="2051" w:type="dxa"/>
          </w:tcPr>
          <w:p w:rsidR="00CA49AE" w:rsidRPr="000876C8" w:rsidRDefault="00A62E04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PGothic"/>
                <w:color w:val="000000"/>
                <w:sz w:val="18"/>
                <w:szCs w:val="18"/>
                <w:lang w:eastAsia="ja-JP"/>
              </w:rPr>
              <w:t>T.</w:t>
            </w:r>
            <w:r w:rsidR="00CA49AE">
              <w:rPr>
                <w:rFonts w:eastAsia="MS PGothic"/>
                <w:color w:val="000000"/>
                <w:sz w:val="18"/>
                <w:szCs w:val="18"/>
                <w:lang w:eastAsia="ja-JP"/>
              </w:rPr>
              <w:t xml:space="preserve"> Akiyama</w:t>
            </w:r>
          </w:p>
        </w:tc>
      </w:tr>
      <w:tr w:rsidR="00C30195" w:rsidRPr="00C30195" w:rsidTr="00F924BF">
        <w:trPr>
          <w:trHeight w:val="288"/>
        </w:trPr>
        <w:tc>
          <w:tcPr>
            <w:tcW w:w="923" w:type="dxa"/>
          </w:tcPr>
          <w:p w:rsidR="00FF7F64" w:rsidRPr="00C30195" w:rsidRDefault="00C67422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14</w:t>
            </w:r>
            <w:r w:rsidR="00653857" w:rsidRPr="00C30195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:</w:t>
            </w: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6637" w:type="dxa"/>
          </w:tcPr>
          <w:p w:rsidR="00FF7F64" w:rsidRPr="00C30195" w:rsidRDefault="00FF7F64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C30195">
              <w:rPr>
                <w:rFonts w:eastAsia="MS Gothic"/>
                <w:color w:val="000000" w:themeColor="text1"/>
                <w:spacing w:val="20"/>
                <w:sz w:val="18"/>
                <w:szCs w:val="18"/>
              </w:rPr>
              <w:t xml:space="preserve">ICE </w:t>
            </w:r>
            <w:r w:rsidR="0034718E">
              <w:rPr>
                <w:rFonts w:eastAsia="MS Gothic"/>
                <w:color w:val="000000" w:themeColor="text1"/>
                <w:spacing w:val="20"/>
                <w:sz w:val="18"/>
                <w:szCs w:val="18"/>
              </w:rPr>
              <w:t>Measurements on DIII-D</w:t>
            </w:r>
            <w:r w:rsidRPr="00C30195">
              <w:rPr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="0034718E">
              <w:rPr>
                <w:color w:val="000000" w:themeColor="text1"/>
                <w:sz w:val="18"/>
                <w:szCs w:val="18"/>
                <w:lang w:eastAsia="ja-JP"/>
              </w:rPr>
              <w:t>(2</w:t>
            </w:r>
            <w:r w:rsidRPr="00C30195">
              <w:rPr>
                <w:color w:val="000000" w:themeColor="text1"/>
                <w:sz w:val="18"/>
                <w:szCs w:val="18"/>
                <w:lang w:eastAsia="ja-JP"/>
              </w:rPr>
              <w:t>5’+5’)</w:t>
            </w:r>
          </w:p>
        </w:tc>
        <w:tc>
          <w:tcPr>
            <w:tcW w:w="2051" w:type="dxa"/>
          </w:tcPr>
          <w:p w:rsidR="00FF7F64" w:rsidRPr="00C30195" w:rsidRDefault="0034718E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PGothic"/>
                <w:color w:val="000000" w:themeColor="text1"/>
                <w:sz w:val="18"/>
                <w:szCs w:val="18"/>
                <w:lang w:eastAsia="ja-JP"/>
              </w:rPr>
              <w:t xml:space="preserve">K. </w:t>
            </w:r>
            <w:proofErr w:type="spellStart"/>
            <w:r>
              <w:rPr>
                <w:rFonts w:eastAsia="MS PGothic"/>
                <w:color w:val="000000" w:themeColor="text1"/>
                <w:sz w:val="18"/>
                <w:szCs w:val="18"/>
                <w:lang w:eastAsia="ja-JP"/>
              </w:rPr>
              <w:t>Thome</w:t>
            </w:r>
            <w:proofErr w:type="spellEnd"/>
          </w:p>
        </w:tc>
      </w:tr>
      <w:tr w:rsidR="00C67422" w:rsidRPr="000876C8" w:rsidTr="00811458">
        <w:trPr>
          <w:trHeight w:val="288"/>
        </w:trPr>
        <w:tc>
          <w:tcPr>
            <w:tcW w:w="923" w:type="dxa"/>
          </w:tcPr>
          <w:p w:rsidR="00C67422" w:rsidRPr="007229A1" w:rsidRDefault="00C67422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15:10</w:t>
            </w:r>
          </w:p>
        </w:tc>
        <w:tc>
          <w:tcPr>
            <w:tcW w:w="6637" w:type="dxa"/>
          </w:tcPr>
          <w:p w:rsidR="00C67422" w:rsidRPr="007229A1" w:rsidRDefault="00C67422" w:rsidP="00811458">
            <w:pPr>
              <w:tabs>
                <w:tab w:val="left" w:pos="90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0876C8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2051" w:type="dxa"/>
          </w:tcPr>
          <w:p w:rsidR="00C67422" w:rsidRPr="000876C8" w:rsidRDefault="00C67422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60369" w:rsidRPr="00851EC2" w:rsidTr="00CA49AE">
        <w:trPr>
          <w:trHeight w:val="288"/>
        </w:trPr>
        <w:tc>
          <w:tcPr>
            <w:tcW w:w="923" w:type="dxa"/>
          </w:tcPr>
          <w:p w:rsidR="00F60369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F60369" w:rsidRPr="003F0FD1" w:rsidRDefault="00F60369" w:rsidP="00F60369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="00F95785">
              <w:rPr>
                <w:b/>
                <w:i/>
                <w:color w:val="0000FF"/>
                <w:sz w:val="18"/>
                <w:szCs w:val="18"/>
              </w:rPr>
              <w:t>J. Howard</w:t>
            </w:r>
          </w:p>
        </w:tc>
        <w:tc>
          <w:tcPr>
            <w:tcW w:w="2051" w:type="dxa"/>
          </w:tcPr>
          <w:p w:rsidR="00F60369" w:rsidRPr="00716BC1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</w:p>
        </w:tc>
      </w:tr>
      <w:tr w:rsidR="00F60369" w:rsidRPr="00851EC2" w:rsidTr="00CA49AE">
        <w:trPr>
          <w:trHeight w:val="288"/>
        </w:trPr>
        <w:tc>
          <w:tcPr>
            <w:tcW w:w="923" w:type="dxa"/>
          </w:tcPr>
          <w:p w:rsidR="00F60369" w:rsidRPr="000876C8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trike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F60369" w:rsidRPr="004B6C68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b/>
                <w:bCs/>
                <w:i/>
                <w:iCs/>
                <w:color w:val="0000FF"/>
                <w:sz w:val="18"/>
                <w:szCs w:val="18"/>
                <w:lang w:eastAsia="ko-KR"/>
              </w:rPr>
            </w:pPr>
            <w:r w:rsidRPr="000876C8">
              <w:rPr>
                <w:b/>
                <w:iCs/>
                <w:color w:val="0000FF"/>
                <w:sz w:val="18"/>
                <w:szCs w:val="18"/>
              </w:rPr>
              <w:t>HP:</w:t>
            </w:r>
            <w:r>
              <w:rPr>
                <w:b/>
                <w:iCs/>
                <w:color w:val="0000FF"/>
                <w:sz w:val="18"/>
                <w:szCs w:val="18"/>
              </w:rPr>
              <w:t xml:space="preserve"> </w:t>
            </w:r>
            <w:r w:rsidRPr="00BC098D">
              <w:rPr>
                <w:b/>
                <w:i/>
                <w:iCs/>
                <w:color w:val="0000FF"/>
                <w:sz w:val="18"/>
                <w:szCs w:val="18"/>
              </w:rPr>
              <w:t>Assess</w:t>
            </w:r>
            <w:r w:rsidRPr="000876C8">
              <w:rPr>
                <w:b/>
                <w:i/>
                <w:iCs/>
                <w:color w:val="0000FF"/>
                <w:sz w:val="18"/>
                <w:szCs w:val="18"/>
              </w:rPr>
              <w:t xml:space="preserve"> </w:t>
            </w:r>
            <w:r>
              <w:rPr>
                <w:rFonts w:eastAsia="Malgun Gothic"/>
                <w:b/>
                <w:i/>
                <w:iCs/>
                <w:color w:val="0000FF"/>
                <w:sz w:val="18"/>
                <w:szCs w:val="18"/>
                <w:lang w:eastAsia="ko-KR"/>
              </w:rPr>
              <w:t>Plasma Control System Measurement Requirements</w:t>
            </w:r>
          </w:p>
        </w:tc>
        <w:tc>
          <w:tcPr>
            <w:tcW w:w="2051" w:type="dxa"/>
          </w:tcPr>
          <w:p w:rsidR="00F60369" w:rsidRPr="000876C8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strike/>
                <w:color w:val="000000"/>
                <w:sz w:val="18"/>
                <w:szCs w:val="18"/>
              </w:rPr>
            </w:pPr>
          </w:p>
          <w:p w:rsidR="00F60369" w:rsidRPr="000876C8" w:rsidRDefault="00F60369" w:rsidP="00F60369">
            <w:pPr>
              <w:rPr>
                <w:rFonts w:eastAsia="MS PGothic"/>
                <w:strike/>
                <w:sz w:val="18"/>
                <w:szCs w:val="18"/>
              </w:rPr>
            </w:pPr>
          </w:p>
        </w:tc>
      </w:tr>
      <w:tr w:rsidR="00653857" w:rsidRPr="00851EC2" w:rsidTr="00F924BF">
        <w:trPr>
          <w:trHeight w:val="288"/>
        </w:trPr>
        <w:tc>
          <w:tcPr>
            <w:tcW w:w="923" w:type="dxa"/>
          </w:tcPr>
          <w:p w:rsidR="00653857" w:rsidRDefault="00653857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</w:t>
            </w:r>
            <w:r w:rsidR="000C23A8">
              <w:rPr>
                <w:rFonts w:eastAsia="MS Mincho"/>
                <w:sz w:val="18"/>
                <w:szCs w:val="18"/>
                <w:lang w:eastAsia="ja-JP"/>
              </w:rPr>
              <w:t>5</w:t>
            </w:r>
            <w:r w:rsidR="00600083">
              <w:rPr>
                <w:rFonts w:eastAsia="MS Mincho"/>
                <w:sz w:val="18"/>
                <w:szCs w:val="18"/>
                <w:lang w:eastAsia="ja-JP"/>
              </w:rPr>
              <w:t>:</w:t>
            </w:r>
            <w:r w:rsidR="00C67422">
              <w:rPr>
                <w:rFonts w:eastAsia="MS Mincho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6637" w:type="dxa"/>
          </w:tcPr>
          <w:p w:rsidR="00653857" w:rsidRPr="00327258" w:rsidRDefault="00653857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iCs/>
                <w:color w:val="000000" w:themeColor="text1"/>
                <w:sz w:val="18"/>
                <w:szCs w:val="18"/>
              </w:rPr>
            </w:pPr>
            <w:r w:rsidRPr="00327258">
              <w:rPr>
                <w:rFonts w:cs="Helvetica"/>
                <w:color w:val="000000" w:themeColor="text1"/>
                <w:sz w:val="18"/>
                <w:szCs w:val="36"/>
                <w:lang w:eastAsia="ja-JP"/>
              </w:rPr>
              <w:t>Setting-up the Density Feedback Control System and Experiments in the KSTAR tokamak</w:t>
            </w:r>
            <w:r>
              <w:rPr>
                <w:rFonts w:cs="Helvetica"/>
                <w:color w:val="000000" w:themeColor="text1"/>
                <w:sz w:val="18"/>
                <w:szCs w:val="36"/>
                <w:lang w:eastAsia="ja-JP"/>
              </w:rPr>
              <w:t xml:space="preserve"> (15’+5’)</w:t>
            </w:r>
          </w:p>
        </w:tc>
        <w:tc>
          <w:tcPr>
            <w:tcW w:w="2051" w:type="dxa"/>
          </w:tcPr>
          <w:p w:rsidR="00653857" w:rsidRPr="00327258" w:rsidRDefault="00653857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327258">
              <w:rPr>
                <w:rFonts w:eastAsia="MS PGothic"/>
                <w:color w:val="000000" w:themeColor="text1"/>
                <w:sz w:val="18"/>
                <w:szCs w:val="18"/>
              </w:rPr>
              <w:t xml:space="preserve">J.W. </w:t>
            </w:r>
            <w:proofErr w:type="spellStart"/>
            <w:r w:rsidRPr="00327258">
              <w:rPr>
                <w:rFonts w:eastAsia="MS PGothic"/>
                <w:color w:val="000000" w:themeColor="text1"/>
                <w:sz w:val="18"/>
                <w:szCs w:val="18"/>
              </w:rPr>
              <w:t>Juhn</w:t>
            </w:r>
            <w:proofErr w:type="spellEnd"/>
          </w:p>
        </w:tc>
      </w:tr>
      <w:tr w:rsidR="00F60369" w:rsidRPr="00851EC2" w:rsidTr="00CA49AE">
        <w:trPr>
          <w:trHeight w:val="288"/>
        </w:trPr>
        <w:tc>
          <w:tcPr>
            <w:tcW w:w="923" w:type="dxa"/>
          </w:tcPr>
          <w:p w:rsidR="00F60369" w:rsidRPr="003B1003" w:rsidRDefault="000C23A8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16</w:t>
            </w:r>
            <w:r w:rsidR="00653857">
              <w:rPr>
                <w:rFonts w:eastAsia="Malgun Gothic"/>
                <w:sz w:val="18"/>
                <w:szCs w:val="18"/>
                <w:lang w:eastAsia="ko-KR"/>
              </w:rPr>
              <w:t>:</w:t>
            </w:r>
            <w:r w:rsidR="00C67422">
              <w:rPr>
                <w:rFonts w:eastAsia="Malgun Gothic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6637" w:type="dxa"/>
          </w:tcPr>
          <w:p w:rsidR="00F60369" w:rsidRPr="00A76E2D" w:rsidRDefault="00E93A66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iCs/>
                <w:sz w:val="18"/>
                <w:szCs w:val="18"/>
              </w:rPr>
            </w:pPr>
            <w:r w:rsidRPr="00E93A66">
              <w:rPr>
                <w:color w:val="000000" w:themeColor="text1"/>
                <w:sz w:val="18"/>
                <w:szCs w:val="18"/>
              </w:rPr>
              <w:t xml:space="preserve">Plasma confinement performance and H factor on EAST </w:t>
            </w:r>
            <w:r w:rsidR="00653857">
              <w:rPr>
                <w:iCs/>
                <w:sz w:val="18"/>
                <w:szCs w:val="18"/>
              </w:rPr>
              <w:t>(15</w:t>
            </w:r>
            <w:r w:rsidR="00F60369" w:rsidRPr="00A76E2D">
              <w:rPr>
                <w:iCs/>
                <w:sz w:val="18"/>
                <w:szCs w:val="18"/>
              </w:rPr>
              <w:t>’+5’)</w:t>
            </w:r>
          </w:p>
        </w:tc>
        <w:tc>
          <w:tcPr>
            <w:tcW w:w="2051" w:type="dxa"/>
          </w:tcPr>
          <w:p w:rsidR="00F60369" w:rsidRPr="008B2B69" w:rsidRDefault="00A76E2D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>Biao Shen</w:t>
            </w:r>
          </w:p>
        </w:tc>
      </w:tr>
      <w:tr w:rsidR="009C3B70" w:rsidRPr="00851EC2" w:rsidTr="00811458">
        <w:trPr>
          <w:trHeight w:val="288"/>
        </w:trPr>
        <w:tc>
          <w:tcPr>
            <w:tcW w:w="923" w:type="dxa"/>
          </w:tcPr>
          <w:p w:rsidR="009C3B70" w:rsidRDefault="009C3B7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9C3B70" w:rsidRPr="005F20DF" w:rsidRDefault="009C3B70" w:rsidP="00811458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5F20DF">
              <w:rPr>
                <w:b/>
                <w:iCs/>
                <w:color w:val="0000FF"/>
                <w:sz w:val="18"/>
                <w:szCs w:val="18"/>
              </w:rPr>
              <w:t>HP:</w:t>
            </w:r>
            <w:r w:rsidRPr="005F20DF">
              <w:rPr>
                <w:b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0876C8">
              <w:rPr>
                <w:rFonts w:eastAsia="Malgun Gothic"/>
                <w:b/>
                <w:i/>
                <w:iCs/>
                <w:color w:val="0000FF"/>
                <w:sz w:val="18"/>
                <w:szCs w:val="18"/>
                <w:lang w:eastAsia="ko-KR"/>
              </w:rPr>
              <w:t xml:space="preserve">Determination of the life time of plasma facing mirrors used in optical </w:t>
            </w:r>
            <w:r>
              <w:rPr>
                <w:rFonts w:eastAsia="Malgun Gothic"/>
                <w:b/>
                <w:i/>
                <w:iCs/>
                <w:color w:val="0000FF"/>
                <w:sz w:val="18"/>
                <w:szCs w:val="18"/>
                <w:lang w:eastAsia="ko-KR"/>
              </w:rPr>
              <w:t>systems</w:t>
            </w:r>
          </w:p>
        </w:tc>
        <w:tc>
          <w:tcPr>
            <w:tcW w:w="2051" w:type="dxa"/>
          </w:tcPr>
          <w:p w:rsidR="009C3B70" w:rsidRDefault="009C3B7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</w:tr>
      <w:tr w:rsidR="009C3B70" w:rsidRPr="00851EC2" w:rsidTr="00811458">
        <w:trPr>
          <w:trHeight w:val="288"/>
        </w:trPr>
        <w:tc>
          <w:tcPr>
            <w:tcW w:w="923" w:type="dxa"/>
          </w:tcPr>
          <w:p w:rsidR="009C3B70" w:rsidRDefault="000C23A8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color w:val="000000" w:themeColor="text1"/>
                <w:sz w:val="18"/>
                <w:szCs w:val="18"/>
                <w:lang w:eastAsia="ja-JP"/>
              </w:rPr>
              <w:t>1</w:t>
            </w:r>
            <w:r w:rsidR="00C67422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6</w:t>
            </w:r>
            <w:r w:rsidR="009C3B70" w:rsidRPr="00B14D3B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:</w:t>
            </w:r>
            <w:r w:rsidR="00192F13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2</w:t>
            </w:r>
            <w:r w:rsidR="00C67422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6637" w:type="dxa"/>
          </w:tcPr>
          <w:p w:rsidR="009C3B70" w:rsidRPr="005F20DF" w:rsidRDefault="009C3B70" w:rsidP="00811458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E465CC">
              <w:rPr>
                <w:sz w:val="18"/>
              </w:rPr>
              <w:t>Report of the</w:t>
            </w:r>
            <w:r>
              <w:rPr>
                <w:sz w:val="18"/>
              </w:rPr>
              <w:t xml:space="preserve"> First Mirror </w:t>
            </w:r>
            <w:proofErr w:type="gramStart"/>
            <w:r>
              <w:rPr>
                <w:sz w:val="18"/>
              </w:rPr>
              <w:t>SWG :</w:t>
            </w:r>
            <w:proofErr w:type="gramEnd"/>
            <w:r>
              <w:rPr>
                <w:sz w:val="18"/>
              </w:rPr>
              <w:t xml:space="preserve"> </w:t>
            </w:r>
            <w:r w:rsidRPr="00DC2AB5">
              <w:rPr>
                <w:rFonts w:eastAsia="Malgun Gothic"/>
                <w:b/>
                <w:bCs/>
                <w:i/>
                <w:iCs/>
                <w:sz w:val="18"/>
                <w:szCs w:val="18"/>
                <w:lang w:val="en-US" w:eastAsia="ko-KR"/>
              </w:rPr>
              <w:t>Assess the life-time of plasma facing mirrors used in optical systems</w:t>
            </w:r>
            <w:r>
              <w:rPr>
                <w:rFonts w:eastAsia="Malgun Gothic"/>
                <w:b/>
                <w:bCs/>
                <w:i/>
                <w:iCs/>
                <w:sz w:val="18"/>
                <w:szCs w:val="18"/>
                <w:lang w:val="en-US" w:eastAsia="ko-KR"/>
              </w:rPr>
              <w:t xml:space="preserve"> +</w:t>
            </w:r>
            <w:r>
              <w:rPr>
                <w:sz w:val="18"/>
              </w:rPr>
              <w:t xml:space="preserve"> U</w:t>
            </w:r>
            <w:r w:rsidRPr="00E465CC">
              <w:rPr>
                <w:sz w:val="18"/>
              </w:rPr>
              <w:t xml:space="preserve">pdate on </w:t>
            </w:r>
            <w:r>
              <w:rPr>
                <w:sz w:val="18"/>
              </w:rPr>
              <w:t xml:space="preserve">JEX DIAG-2: </w:t>
            </w:r>
            <w:r w:rsidRPr="00CA4FCC">
              <w:rPr>
                <w:rFonts w:eastAsia="Malgun Gothic"/>
                <w:bCs/>
                <w:i/>
                <w:iCs/>
                <w:sz w:val="18"/>
                <w:szCs w:val="18"/>
                <w:lang w:eastAsia="ko-KR"/>
              </w:rPr>
              <w:t xml:space="preserve">Environmental tests on </w:t>
            </w:r>
            <w:r>
              <w:rPr>
                <w:rFonts w:eastAsia="Malgun Gothic"/>
                <w:bCs/>
                <w:i/>
                <w:iCs/>
                <w:sz w:val="18"/>
                <w:szCs w:val="18"/>
                <w:lang w:eastAsia="ko-KR"/>
              </w:rPr>
              <w:t xml:space="preserve">diagnostic </w:t>
            </w:r>
            <w:r w:rsidRPr="00CA4FCC">
              <w:rPr>
                <w:rFonts w:eastAsia="Malgun Gothic"/>
                <w:bCs/>
                <w:i/>
                <w:iCs/>
                <w:sz w:val="18"/>
                <w:szCs w:val="18"/>
                <w:lang w:eastAsia="ko-KR"/>
              </w:rPr>
              <w:t>first mirrors</w:t>
            </w:r>
            <w:r>
              <w:rPr>
                <w:rFonts w:eastAsia="Malgun Gothic"/>
                <w:b/>
                <w:bCs/>
                <w:i/>
                <w:iCs/>
                <w:sz w:val="18"/>
                <w:szCs w:val="18"/>
                <w:lang w:val="en-US" w:eastAsia="ko-KR"/>
              </w:rPr>
              <w:t xml:space="preserve"> </w:t>
            </w:r>
            <w:r w:rsidRPr="00CA4FCC">
              <w:rPr>
                <w:rFonts w:eastAsia="Dotum"/>
                <w:sz w:val="18"/>
                <w:szCs w:val="18"/>
                <w:lang w:eastAsia="ko-KR"/>
              </w:rPr>
              <w:t xml:space="preserve"> </w:t>
            </w:r>
            <w:r w:rsidRPr="000876C8">
              <w:rPr>
                <w:rFonts w:eastAsia="Dotum"/>
                <w:sz w:val="18"/>
                <w:szCs w:val="18"/>
                <w:lang w:eastAsia="ko-KR"/>
              </w:rPr>
              <w:t>(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2</w:t>
            </w:r>
            <w:r>
              <w:rPr>
                <w:rFonts w:eastAsia="MS Mincho"/>
                <w:sz w:val="18"/>
                <w:szCs w:val="18"/>
                <w:lang w:eastAsia="ja-JP"/>
              </w:rPr>
              <w:t>5</w:t>
            </w:r>
            <w:r w:rsidRPr="000876C8">
              <w:rPr>
                <w:rFonts w:eastAsia="Dotum"/>
                <w:sz w:val="18"/>
                <w:szCs w:val="18"/>
                <w:lang w:eastAsia="ko-KR"/>
              </w:rPr>
              <w:t>'+5')</w:t>
            </w:r>
          </w:p>
        </w:tc>
        <w:tc>
          <w:tcPr>
            <w:tcW w:w="2051" w:type="dxa"/>
          </w:tcPr>
          <w:p w:rsidR="009C3B70" w:rsidRDefault="009C3B7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MS PGothic"/>
                <w:color w:val="000000"/>
                <w:sz w:val="18"/>
                <w:szCs w:val="18"/>
              </w:rPr>
              <w:t>Litnovsky</w:t>
            </w:r>
            <w:proofErr w:type="spellEnd"/>
          </w:p>
        </w:tc>
      </w:tr>
      <w:tr w:rsidR="009C3B70" w:rsidRPr="00727495" w:rsidTr="00811458">
        <w:trPr>
          <w:trHeight w:val="288"/>
        </w:trPr>
        <w:tc>
          <w:tcPr>
            <w:tcW w:w="923" w:type="dxa"/>
          </w:tcPr>
          <w:p w:rsidR="009C3B70" w:rsidRPr="00F90A0B" w:rsidRDefault="00192F1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16</w:t>
            </w:r>
            <w:r w:rsidR="009C3B70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:</w:t>
            </w:r>
            <w:r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6637" w:type="dxa"/>
          </w:tcPr>
          <w:p w:rsidR="009C3B70" w:rsidRPr="00F90A0B" w:rsidRDefault="009C3B70" w:rsidP="00811458">
            <w:pPr>
              <w:rPr>
                <w:color w:val="000000" w:themeColor="text1"/>
                <w:sz w:val="18"/>
                <w:szCs w:val="18"/>
              </w:rPr>
            </w:pPr>
            <w:r w:rsidRPr="00F90A0B">
              <w:rPr>
                <w:rFonts w:eastAsia="Yu Gothic"/>
                <w:color w:val="000000" w:themeColor="text1"/>
                <w:sz w:val="18"/>
                <w:szCs w:val="18"/>
              </w:rPr>
              <w:t xml:space="preserve">In-port plug optical shutter development for Edge Thomson Scattering (ETS), </w:t>
            </w:r>
            <w:proofErr w:type="spellStart"/>
            <w:r w:rsidRPr="00F90A0B">
              <w:rPr>
                <w:rFonts w:eastAsia="Yu Gothic"/>
                <w:color w:val="000000" w:themeColor="text1"/>
                <w:sz w:val="18"/>
                <w:szCs w:val="18"/>
              </w:rPr>
              <w:t>Divertor</w:t>
            </w:r>
            <w:proofErr w:type="spellEnd"/>
            <w:r w:rsidRPr="00F90A0B">
              <w:rPr>
                <w:rFonts w:eastAsia="Yu Gothic"/>
                <w:color w:val="000000" w:themeColor="text1"/>
                <w:sz w:val="18"/>
                <w:szCs w:val="18"/>
              </w:rPr>
              <w:t xml:space="preserve"> Impurity Monitor (DIM) and </w:t>
            </w:r>
            <w:proofErr w:type="spellStart"/>
            <w:r w:rsidRPr="00F90A0B">
              <w:rPr>
                <w:rFonts w:eastAsia="Yu Gothic"/>
                <w:color w:val="000000" w:themeColor="text1"/>
                <w:sz w:val="18"/>
                <w:szCs w:val="18"/>
              </w:rPr>
              <w:t>Divertor</w:t>
            </w:r>
            <w:proofErr w:type="spellEnd"/>
            <w:r w:rsidRPr="00F90A0B">
              <w:rPr>
                <w:rFonts w:eastAsia="Yu Gothic"/>
                <w:color w:val="000000" w:themeColor="text1"/>
                <w:sz w:val="18"/>
                <w:szCs w:val="18"/>
              </w:rPr>
              <w:t xml:space="preserve"> Infrared Thermography (</w:t>
            </w:r>
            <w:proofErr w:type="spellStart"/>
            <w:r w:rsidRPr="00F90A0B">
              <w:rPr>
                <w:rFonts w:eastAsia="Yu Gothic"/>
                <w:color w:val="000000" w:themeColor="text1"/>
                <w:sz w:val="18"/>
                <w:szCs w:val="18"/>
              </w:rPr>
              <w:t>IRTh</w:t>
            </w:r>
            <w:proofErr w:type="spellEnd"/>
            <w:r w:rsidRPr="00F90A0B">
              <w:rPr>
                <w:rFonts w:eastAsia="Yu Gothic"/>
                <w:color w:val="000000" w:themeColor="text1"/>
                <w:sz w:val="18"/>
                <w:szCs w:val="18"/>
              </w:rPr>
              <w:t>)</w:t>
            </w:r>
          </w:p>
          <w:p w:rsidR="009C3B70" w:rsidRPr="00F90A0B" w:rsidRDefault="009C3B70" w:rsidP="00811458">
            <w:pPr>
              <w:pStyle w:val="msolistparagraph0"/>
              <w:snapToGrid w:val="0"/>
              <w:spacing w:line="240" w:lineRule="exact"/>
              <w:ind w:left="0"/>
              <w:rPr>
                <w:rFonts w:ascii="Times" w:hAnsi="Times" w:cs="Helvetica"/>
                <w:color w:val="000000" w:themeColor="text1"/>
                <w:sz w:val="20"/>
                <w:szCs w:val="36"/>
              </w:rPr>
            </w:pPr>
            <w:r w:rsidRPr="00F90A0B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 xml:space="preserve"> (10</w:t>
            </w:r>
            <w:r w:rsidR="0066046E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’</w:t>
            </w:r>
            <w:r w:rsidRPr="00F90A0B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+5’)</w:t>
            </w:r>
          </w:p>
        </w:tc>
        <w:tc>
          <w:tcPr>
            <w:tcW w:w="2051" w:type="dxa"/>
          </w:tcPr>
          <w:p w:rsidR="009C3B70" w:rsidRPr="00F90A0B" w:rsidRDefault="009C3B7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F90A0B">
              <w:rPr>
                <w:rFonts w:eastAsia="MS PGothic"/>
                <w:color w:val="000000" w:themeColor="text1"/>
                <w:sz w:val="18"/>
                <w:szCs w:val="18"/>
              </w:rPr>
              <w:t xml:space="preserve">E. </w:t>
            </w:r>
            <w:proofErr w:type="spellStart"/>
            <w:r w:rsidRPr="00F90A0B">
              <w:rPr>
                <w:rFonts w:eastAsia="MS PGothic"/>
                <w:color w:val="000000" w:themeColor="text1"/>
                <w:sz w:val="18"/>
                <w:szCs w:val="18"/>
              </w:rPr>
              <w:t>Yatsuka</w:t>
            </w:r>
            <w:proofErr w:type="spellEnd"/>
          </w:p>
        </w:tc>
      </w:tr>
      <w:tr w:rsidR="009C3B70" w:rsidRPr="00851EC2" w:rsidTr="00811458">
        <w:trPr>
          <w:trHeight w:val="288"/>
        </w:trPr>
        <w:tc>
          <w:tcPr>
            <w:tcW w:w="923" w:type="dxa"/>
          </w:tcPr>
          <w:p w:rsidR="009C3B70" w:rsidRDefault="00C67422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17</w:t>
            </w:r>
            <w:r w:rsidR="009C3B70">
              <w:rPr>
                <w:rFonts w:eastAsia="MS Mincho"/>
                <w:color w:val="000000"/>
                <w:sz w:val="18"/>
                <w:szCs w:val="18"/>
                <w:lang w:eastAsia="ja-JP"/>
              </w:rPr>
              <w:t>:</w:t>
            </w:r>
            <w:r w:rsidR="00192F13">
              <w:rPr>
                <w:rFonts w:eastAsia="MS Mincho"/>
                <w:color w:val="000000"/>
                <w:sz w:val="18"/>
                <w:szCs w:val="18"/>
                <w:lang w:eastAsia="ja-JP"/>
              </w:rPr>
              <w:t>0</w:t>
            </w: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6637" w:type="dxa"/>
          </w:tcPr>
          <w:p w:rsidR="009C3B70" w:rsidRPr="005B6100" w:rsidRDefault="009C3B70" w:rsidP="00811458">
            <w:pPr>
              <w:pStyle w:val="msolistparagraph0"/>
              <w:snapToGrid w:val="0"/>
              <w:spacing w:line="240" w:lineRule="exact"/>
              <w:ind w:left="0"/>
              <w:rPr>
                <w:rFonts w:ascii="Times" w:hAnsi="Times" w:cs="Helvetica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 xml:space="preserve">Imaging Upper </w:t>
            </w:r>
            <w:proofErr w:type="spellStart"/>
            <w:r>
              <w:rPr>
                <w:rFonts w:eastAsia="MS Mincho"/>
                <w:sz w:val="18"/>
                <w:szCs w:val="18"/>
                <w:lang w:eastAsia="ja-JP"/>
              </w:rPr>
              <w:t>Divertor</w:t>
            </w:r>
            <w:proofErr w:type="spellEnd"/>
            <w:r>
              <w:rPr>
                <w:rFonts w:eastAsia="MS Mincho"/>
                <w:sz w:val="18"/>
                <w:szCs w:val="18"/>
                <w:lang w:eastAsia="ja-JP"/>
              </w:rPr>
              <w:t xml:space="preserve"> in DIII-D with a mirror on DIMES: Prototype Test and Future Perspectives (5</w:t>
            </w:r>
            <w:r w:rsidR="0066046E">
              <w:rPr>
                <w:rFonts w:eastAsia="MS Mincho"/>
                <w:sz w:val="18"/>
                <w:szCs w:val="18"/>
                <w:lang w:eastAsia="ja-JP"/>
              </w:rPr>
              <w:t>’</w:t>
            </w:r>
            <w:r>
              <w:rPr>
                <w:rFonts w:eastAsia="MS Mincho"/>
                <w:sz w:val="18"/>
                <w:szCs w:val="18"/>
                <w:lang w:eastAsia="ja-JP"/>
              </w:rPr>
              <w:t>+5</w:t>
            </w:r>
            <w:r w:rsidRPr="005B6100">
              <w:rPr>
                <w:rFonts w:eastAsia="MS Mincho"/>
                <w:sz w:val="18"/>
                <w:szCs w:val="18"/>
                <w:lang w:eastAsia="ja-JP"/>
              </w:rPr>
              <w:t>’)</w:t>
            </w:r>
          </w:p>
        </w:tc>
        <w:tc>
          <w:tcPr>
            <w:tcW w:w="2051" w:type="dxa"/>
          </w:tcPr>
          <w:p w:rsidR="009C3B70" w:rsidRPr="004762E3" w:rsidRDefault="009C3B7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rFonts w:eastAsia="MS PGothic"/>
                <w:color w:val="000000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eastAsia="MS PGothic"/>
                <w:color w:val="000000"/>
                <w:sz w:val="18"/>
                <w:szCs w:val="18"/>
              </w:rPr>
              <w:t>Bykov</w:t>
            </w:r>
            <w:proofErr w:type="spellEnd"/>
            <w:r>
              <w:rPr>
                <w:rFonts w:eastAsia="MS PGothic"/>
                <w:color w:val="000000"/>
                <w:sz w:val="18"/>
                <w:szCs w:val="18"/>
              </w:rPr>
              <w:t xml:space="preserve">/D </w:t>
            </w:r>
            <w:proofErr w:type="spellStart"/>
            <w:r>
              <w:rPr>
                <w:rFonts w:eastAsia="MS PGothic"/>
                <w:color w:val="000000"/>
                <w:sz w:val="18"/>
                <w:szCs w:val="18"/>
              </w:rPr>
              <w:t>Rudakov</w:t>
            </w:r>
            <w:proofErr w:type="spellEnd"/>
          </w:p>
        </w:tc>
      </w:tr>
      <w:tr w:rsidR="00F60369" w:rsidRPr="00851EC2" w:rsidTr="00CA49AE">
        <w:trPr>
          <w:trHeight w:val="288"/>
        </w:trPr>
        <w:tc>
          <w:tcPr>
            <w:tcW w:w="923" w:type="dxa"/>
          </w:tcPr>
          <w:p w:rsidR="00F60369" w:rsidRDefault="00FF7F64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color w:val="000000"/>
                <w:sz w:val="18"/>
                <w:szCs w:val="18"/>
                <w:lang w:eastAsia="ja-JP"/>
              </w:rPr>
              <w:t>1</w:t>
            </w:r>
            <w:r w:rsidR="00C67422">
              <w:rPr>
                <w:rFonts w:eastAsia="MS Mincho"/>
                <w:color w:val="000000"/>
                <w:sz w:val="18"/>
                <w:szCs w:val="18"/>
                <w:lang w:eastAsia="ja-JP"/>
              </w:rPr>
              <w:t>7</w:t>
            </w:r>
            <w:r w:rsidR="00600083">
              <w:rPr>
                <w:rFonts w:eastAsia="MS Mincho"/>
                <w:color w:val="000000"/>
                <w:sz w:val="18"/>
                <w:szCs w:val="18"/>
                <w:lang w:eastAsia="ja-JP"/>
              </w:rPr>
              <w:t>:</w:t>
            </w:r>
            <w:r w:rsidR="00192F13">
              <w:rPr>
                <w:rFonts w:eastAsia="MS Mincho"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6637" w:type="dxa"/>
          </w:tcPr>
          <w:p w:rsidR="00F60369" w:rsidRPr="005F20DF" w:rsidRDefault="00F60369" w:rsidP="00F60369">
            <w:pPr>
              <w:jc w:val="center"/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  <w:t>Adjourn</w:t>
            </w:r>
          </w:p>
        </w:tc>
        <w:tc>
          <w:tcPr>
            <w:tcW w:w="2051" w:type="dxa"/>
          </w:tcPr>
          <w:p w:rsidR="00F60369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F60369" w:rsidRDefault="00F60369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algun Gothic"/>
          <w:b/>
          <w:bCs/>
          <w:color w:val="FF0000"/>
          <w:lang w:eastAsia="ko-KR"/>
        </w:rPr>
      </w:pPr>
    </w:p>
    <w:p w:rsidR="00943853" w:rsidRDefault="00943853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algun Gothic"/>
          <w:b/>
          <w:bCs/>
          <w:color w:val="FF0000"/>
          <w:lang w:eastAsia="ko-KR"/>
        </w:rPr>
      </w:pPr>
    </w:p>
    <w:p w:rsidR="00554D48" w:rsidRDefault="00554D48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algun Gothic"/>
          <w:b/>
          <w:bCs/>
          <w:color w:val="FF0000"/>
          <w:lang w:eastAsia="ko-KR"/>
        </w:rPr>
      </w:pPr>
    </w:p>
    <w:p w:rsidR="00554D48" w:rsidRDefault="00554D48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algun Gothic"/>
          <w:b/>
          <w:bCs/>
          <w:color w:val="FF0000"/>
          <w:lang w:eastAsia="ko-KR"/>
        </w:rPr>
      </w:pPr>
    </w:p>
    <w:p w:rsidR="00554D48" w:rsidRDefault="00554D48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algun Gothic"/>
          <w:b/>
          <w:bCs/>
          <w:color w:val="FF0000"/>
          <w:lang w:eastAsia="ko-KR"/>
        </w:rPr>
      </w:pPr>
    </w:p>
    <w:p w:rsidR="008631EB" w:rsidRDefault="008631EB" w:rsidP="000B2CE9">
      <w:pPr>
        <w:autoSpaceDE w:val="0"/>
        <w:autoSpaceDN w:val="0"/>
        <w:adjustRightInd w:val="0"/>
        <w:snapToGrid w:val="0"/>
        <w:spacing w:line="240" w:lineRule="exact"/>
        <w:rPr>
          <w:rFonts w:eastAsia="Malgun Gothic"/>
          <w:b/>
          <w:bCs/>
          <w:color w:val="000000"/>
          <w:lang w:eastAsia="ko-KR"/>
        </w:rPr>
      </w:pPr>
    </w:p>
    <w:p w:rsidR="00F60369" w:rsidRPr="00727541" w:rsidRDefault="00F60369" w:rsidP="00F60369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eastAsia="MS Mincho"/>
          <w:b/>
          <w:bCs/>
          <w:color w:val="000000"/>
          <w:lang w:eastAsia="ja-JP"/>
        </w:rPr>
      </w:pPr>
      <w:r>
        <w:rPr>
          <w:rFonts w:eastAsia="Malgun Gothic"/>
          <w:b/>
          <w:bCs/>
          <w:color w:val="000000"/>
          <w:lang w:eastAsia="ko-KR"/>
        </w:rPr>
        <w:t>3</w:t>
      </w:r>
      <w:r w:rsidR="00251BB0">
        <w:rPr>
          <w:rFonts w:eastAsia="Malgun Gothic"/>
          <w:b/>
          <w:bCs/>
          <w:color w:val="000000"/>
          <w:lang w:eastAsia="ko-KR"/>
        </w:rPr>
        <w:t>4</w:t>
      </w:r>
      <w:proofErr w:type="gramStart"/>
      <w:r w:rsidR="00251BB0">
        <w:rPr>
          <w:rFonts w:eastAsia="Malgun Gothic"/>
          <w:b/>
          <w:bCs/>
          <w:color w:val="000000"/>
          <w:vertAlign w:val="superscript"/>
          <w:lang w:eastAsia="ko-KR"/>
        </w:rPr>
        <w:t>th</w:t>
      </w:r>
      <w:r>
        <w:rPr>
          <w:rFonts w:eastAsia="Malgun Gothic"/>
          <w:b/>
          <w:bCs/>
          <w:color w:val="000000"/>
          <w:lang w:eastAsia="ko-KR"/>
        </w:rPr>
        <w:t xml:space="preserve"> </w:t>
      </w:r>
      <w:r w:rsidRPr="00727541">
        <w:rPr>
          <w:rFonts w:eastAsia="MS Mincho"/>
          <w:b/>
          <w:bCs/>
          <w:color w:val="000000"/>
          <w:lang w:eastAsia="ja-JP"/>
        </w:rPr>
        <w:t xml:space="preserve"> Meeting</w:t>
      </w:r>
      <w:proofErr w:type="gramEnd"/>
      <w:r w:rsidRPr="00727541">
        <w:rPr>
          <w:rFonts w:eastAsia="MS Mincho"/>
          <w:b/>
          <w:bCs/>
          <w:color w:val="000000"/>
          <w:lang w:eastAsia="ja-JP"/>
        </w:rPr>
        <w:t xml:space="preserve"> of ITPA Diagnostics TG</w:t>
      </w:r>
    </w:p>
    <w:p w:rsidR="00F60369" w:rsidRPr="009E3E8C" w:rsidRDefault="00F60369" w:rsidP="00F60369">
      <w:pPr>
        <w:pStyle w:val="Title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ascii="Times" w:eastAsia="MS Mincho" w:hAnsi="Times"/>
          <w:b w:val="0"/>
          <w:lang w:val="pt-BR" w:eastAsia="ja-JP"/>
        </w:rPr>
      </w:pPr>
    </w:p>
    <w:p w:rsidR="00F60369" w:rsidRPr="00C621C2" w:rsidRDefault="00251BB0" w:rsidP="00F60369">
      <w:pPr>
        <w:pStyle w:val="Title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eastAsia="MS Mincho"/>
          <w:bCs/>
          <w:sz w:val="18"/>
          <w:szCs w:val="18"/>
          <w:u w:val="single"/>
          <w:lang w:eastAsia="ja-JP"/>
        </w:rPr>
      </w:pPr>
      <w:r>
        <w:rPr>
          <w:rFonts w:eastAsia="MS Mincho"/>
          <w:bCs/>
          <w:sz w:val="18"/>
          <w:szCs w:val="18"/>
          <w:u w:val="single"/>
          <w:lang w:eastAsia="ja-JP"/>
        </w:rPr>
        <w:lastRenderedPageBreak/>
        <w:t>Wednes</w:t>
      </w:r>
      <w:r w:rsidR="00F60369" w:rsidRPr="00851EC2">
        <w:rPr>
          <w:bCs/>
          <w:sz w:val="18"/>
          <w:szCs w:val="18"/>
          <w:u w:val="single"/>
        </w:rPr>
        <w:t xml:space="preserve">day, </w:t>
      </w:r>
      <w:r>
        <w:rPr>
          <w:rFonts w:eastAsia="MS Mincho"/>
          <w:bCs/>
          <w:sz w:val="18"/>
          <w:szCs w:val="18"/>
          <w:u w:val="single"/>
          <w:lang w:eastAsia="ja-JP"/>
        </w:rPr>
        <w:t>25 April</w:t>
      </w:r>
      <w:r w:rsidR="00F60369" w:rsidRPr="00C621C2">
        <w:rPr>
          <w:rFonts w:eastAsia="MS Mincho" w:hint="eastAsia"/>
          <w:bCs/>
          <w:sz w:val="18"/>
          <w:szCs w:val="18"/>
          <w:u w:val="single"/>
          <w:lang w:eastAsia="ja-JP"/>
        </w:rPr>
        <w:t xml:space="preserve"> </w:t>
      </w:r>
    </w:p>
    <w:p w:rsidR="00F60369" w:rsidRPr="00B56848" w:rsidRDefault="00F60369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b/>
          <w:bCs/>
          <w:i/>
          <w:color w:val="0070C0"/>
          <w:sz w:val="18"/>
          <w:szCs w:val="18"/>
          <w:lang w:eastAsia="ja-JP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637"/>
        <w:gridCol w:w="1890"/>
      </w:tblGrid>
      <w:tr w:rsidR="00943853" w:rsidRPr="000876C8" w:rsidTr="00811458">
        <w:trPr>
          <w:trHeight w:val="288"/>
        </w:trPr>
        <w:tc>
          <w:tcPr>
            <w:tcW w:w="923" w:type="dxa"/>
          </w:tcPr>
          <w:p w:rsidR="00943853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943853" w:rsidRPr="000876C8" w:rsidRDefault="00943853" w:rsidP="00811458">
            <w:pPr>
              <w:tabs>
                <w:tab w:val="left" w:pos="90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="00F95785">
              <w:rPr>
                <w:b/>
                <w:i/>
                <w:color w:val="0000FF"/>
                <w:sz w:val="18"/>
                <w:szCs w:val="18"/>
              </w:rPr>
              <w:t xml:space="preserve">A. </w:t>
            </w:r>
            <w:proofErr w:type="spellStart"/>
            <w:r w:rsidR="00F95785">
              <w:rPr>
                <w:b/>
                <w:i/>
                <w:color w:val="0000FF"/>
                <w:sz w:val="18"/>
                <w:szCs w:val="18"/>
              </w:rPr>
              <w:t>Litnovsky</w:t>
            </w:r>
            <w:proofErr w:type="spellEnd"/>
          </w:p>
        </w:tc>
        <w:tc>
          <w:tcPr>
            <w:tcW w:w="1890" w:type="dxa"/>
          </w:tcPr>
          <w:p w:rsidR="00943853" w:rsidRPr="000876C8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943853" w:rsidRPr="000876C8" w:rsidTr="00811458">
        <w:trPr>
          <w:trHeight w:val="288"/>
        </w:trPr>
        <w:tc>
          <w:tcPr>
            <w:tcW w:w="923" w:type="dxa"/>
          </w:tcPr>
          <w:p w:rsidR="00943853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943853" w:rsidRPr="00811BA9" w:rsidRDefault="00943853" w:rsidP="00811458">
            <w:pPr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Passive Spectroscopy</w:t>
            </w:r>
            <w:r w:rsidRPr="00811BA9">
              <w:rPr>
                <w:b/>
                <w:i/>
                <w:color w:val="3366FF"/>
                <w:sz w:val="18"/>
                <w:szCs w:val="18"/>
              </w:rPr>
              <w:t xml:space="preserve"> diagnostics</w:t>
            </w:r>
          </w:p>
        </w:tc>
        <w:tc>
          <w:tcPr>
            <w:tcW w:w="1890" w:type="dxa"/>
          </w:tcPr>
          <w:p w:rsidR="00943853" w:rsidRPr="000876C8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943853" w:rsidRPr="000876C8" w:rsidTr="00811458">
        <w:trPr>
          <w:trHeight w:val="288"/>
        </w:trPr>
        <w:tc>
          <w:tcPr>
            <w:tcW w:w="923" w:type="dxa"/>
          </w:tcPr>
          <w:p w:rsidR="00943853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09:00</w:t>
            </w:r>
          </w:p>
        </w:tc>
        <w:tc>
          <w:tcPr>
            <w:tcW w:w="6637" w:type="dxa"/>
          </w:tcPr>
          <w:p w:rsidR="00943853" w:rsidRPr="00C147E6" w:rsidRDefault="00943853" w:rsidP="00811458">
            <w:pPr>
              <w:tabs>
                <w:tab w:val="left" w:pos="9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i/>
                <w:color w:val="000000"/>
                <w:sz w:val="18"/>
                <w:szCs w:val="18"/>
                <w:lang w:val="en-AU"/>
              </w:rPr>
            </w:pPr>
            <w:proofErr w:type="spellStart"/>
            <w:r w:rsidRPr="006F751D">
              <w:rPr>
                <w:bCs/>
                <w:sz w:val="18"/>
                <w:szCs w:val="18"/>
              </w:rPr>
              <w:t>Subdivertor</w:t>
            </w:r>
            <w:proofErr w:type="spellEnd"/>
            <w:r w:rsidRPr="006F751D">
              <w:rPr>
                <w:bCs/>
                <w:sz w:val="18"/>
                <w:szCs w:val="18"/>
              </w:rPr>
              <w:t xml:space="preserve"> fuel isotopic content detection limit for JET deuterium-tritium experimental campaign(s)</w:t>
            </w:r>
            <w:r>
              <w:rPr>
                <w:bCs/>
                <w:sz w:val="18"/>
              </w:rPr>
              <w:t xml:space="preserve"> (15’+5’)</w:t>
            </w:r>
          </w:p>
        </w:tc>
        <w:tc>
          <w:tcPr>
            <w:tcW w:w="1890" w:type="dxa"/>
          </w:tcPr>
          <w:p w:rsidR="00943853" w:rsidRPr="005929CF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5929CF">
              <w:rPr>
                <w:color w:val="000000" w:themeColor="text1"/>
                <w:sz w:val="18"/>
                <w:szCs w:val="18"/>
              </w:rPr>
              <w:t xml:space="preserve">Chris </w:t>
            </w:r>
            <w:proofErr w:type="spellStart"/>
            <w:r w:rsidRPr="005929CF">
              <w:rPr>
                <w:color w:val="000000" w:themeColor="text1"/>
                <w:sz w:val="18"/>
                <w:szCs w:val="18"/>
              </w:rPr>
              <w:t>Klepper</w:t>
            </w:r>
            <w:proofErr w:type="spellEnd"/>
            <w:r w:rsidRPr="005929CF">
              <w:rPr>
                <w:color w:val="000000" w:themeColor="text1"/>
                <w:sz w:val="18"/>
                <w:szCs w:val="18"/>
              </w:rPr>
              <w:t xml:space="preserve"> – </w:t>
            </w:r>
            <w:r w:rsidR="005B6100" w:rsidRPr="005B6100">
              <w:rPr>
                <w:color w:val="FF0000"/>
                <w:sz w:val="18"/>
                <w:szCs w:val="18"/>
              </w:rPr>
              <w:t>(</w:t>
            </w:r>
            <w:r w:rsidRPr="005B6100">
              <w:rPr>
                <w:color w:val="FF0000"/>
                <w:sz w:val="18"/>
                <w:szCs w:val="18"/>
              </w:rPr>
              <w:t>remote</w:t>
            </w:r>
            <w:r w:rsidR="005B6100">
              <w:rPr>
                <w:color w:val="FF0000"/>
                <w:sz w:val="18"/>
                <w:szCs w:val="18"/>
              </w:rPr>
              <w:t>)</w:t>
            </w:r>
          </w:p>
        </w:tc>
      </w:tr>
      <w:tr w:rsidR="00943853" w:rsidRPr="000876C8" w:rsidTr="00811458">
        <w:trPr>
          <w:trHeight w:val="288"/>
        </w:trPr>
        <w:tc>
          <w:tcPr>
            <w:tcW w:w="923" w:type="dxa"/>
          </w:tcPr>
          <w:p w:rsidR="00943853" w:rsidRPr="000876C8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09:20</w:t>
            </w:r>
          </w:p>
        </w:tc>
        <w:tc>
          <w:tcPr>
            <w:tcW w:w="6637" w:type="dxa"/>
          </w:tcPr>
          <w:p w:rsidR="00943853" w:rsidRDefault="00943853" w:rsidP="00811458">
            <w:pPr>
              <w:tabs>
                <w:tab w:val="left" w:pos="9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Passive Spectroscopy SWG (25’+5’)</w:t>
            </w:r>
          </w:p>
        </w:tc>
        <w:tc>
          <w:tcPr>
            <w:tcW w:w="1890" w:type="dxa"/>
          </w:tcPr>
          <w:p w:rsidR="00943853" w:rsidRPr="005929CF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5929CF">
              <w:rPr>
                <w:color w:val="000000" w:themeColor="text1"/>
                <w:sz w:val="18"/>
                <w:szCs w:val="18"/>
              </w:rPr>
              <w:t xml:space="preserve">S. </w:t>
            </w:r>
            <w:proofErr w:type="spellStart"/>
            <w:r w:rsidRPr="005929CF">
              <w:rPr>
                <w:color w:val="000000" w:themeColor="text1"/>
                <w:sz w:val="18"/>
                <w:szCs w:val="18"/>
              </w:rPr>
              <w:t>Varshney</w:t>
            </w:r>
            <w:proofErr w:type="spellEnd"/>
            <w:r w:rsidRPr="005929CF">
              <w:rPr>
                <w:color w:val="000000" w:themeColor="text1"/>
                <w:sz w:val="18"/>
                <w:szCs w:val="18"/>
              </w:rPr>
              <w:t xml:space="preserve">/ C. </w:t>
            </w:r>
            <w:proofErr w:type="spellStart"/>
            <w:r w:rsidRPr="005929CF">
              <w:rPr>
                <w:color w:val="000000" w:themeColor="text1"/>
                <w:sz w:val="18"/>
                <w:szCs w:val="18"/>
              </w:rPr>
              <w:t>Seon</w:t>
            </w:r>
            <w:proofErr w:type="spellEnd"/>
            <w:r w:rsidRPr="005929C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B6100">
              <w:rPr>
                <w:color w:val="FF0000"/>
                <w:sz w:val="18"/>
                <w:szCs w:val="18"/>
              </w:rPr>
              <w:t>(remote)</w:t>
            </w:r>
          </w:p>
        </w:tc>
      </w:tr>
      <w:tr w:rsidR="00943853" w:rsidRPr="005929CF" w:rsidTr="00811458">
        <w:trPr>
          <w:trHeight w:val="288"/>
        </w:trPr>
        <w:tc>
          <w:tcPr>
            <w:tcW w:w="923" w:type="dxa"/>
          </w:tcPr>
          <w:p w:rsidR="00943853" w:rsidRPr="005929CF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 w:rsidRPr="005929CF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09:50</w:t>
            </w:r>
          </w:p>
        </w:tc>
        <w:tc>
          <w:tcPr>
            <w:tcW w:w="6637" w:type="dxa"/>
          </w:tcPr>
          <w:p w:rsidR="00943853" w:rsidRPr="005929CF" w:rsidRDefault="00943853" w:rsidP="00811458">
            <w:pPr>
              <w:rPr>
                <w:color w:val="000000" w:themeColor="text1"/>
                <w:sz w:val="18"/>
                <w:szCs w:val="18"/>
              </w:rPr>
            </w:pPr>
            <w:r w:rsidRPr="005929CF">
              <w:rPr>
                <w:color w:val="000000" w:themeColor="text1"/>
                <w:sz w:val="18"/>
                <w:szCs w:val="18"/>
              </w:rPr>
              <w:t>Current status of Imaging X-ray Crystal Spectrometers on EAST</w:t>
            </w:r>
            <w:proofErr w:type="gramStart"/>
            <w:r w:rsidRPr="005929CF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5929CF">
              <w:rPr>
                <w:bCs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5929CF">
              <w:rPr>
                <w:bCs/>
                <w:color w:val="000000" w:themeColor="text1"/>
                <w:sz w:val="18"/>
                <w:szCs w:val="18"/>
              </w:rPr>
              <w:t>15’+5’)</w:t>
            </w:r>
          </w:p>
        </w:tc>
        <w:tc>
          <w:tcPr>
            <w:tcW w:w="1890" w:type="dxa"/>
          </w:tcPr>
          <w:p w:rsidR="00943853" w:rsidRPr="005929CF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5929CF">
              <w:rPr>
                <w:color w:val="000000" w:themeColor="text1"/>
                <w:sz w:val="18"/>
                <w:szCs w:val="18"/>
              </w:rPr>
              <w:t xml:space="preserve">Bo </w:t>
            </w:r>
            <w:proofErr w:type="spellStart"/>
            <w:r w:rsidRPr="005929CF">
              <w:rPr>
                <w:color w:val="000000" w:themeColor="text1"/>
                <w:sz w:val="18"/>
                <w:szCs w:val="18"/>
              </w:rPr>
              <w:t>Lyu</w:t>
            </w:r>
            <w:proofErr w:type="spellEnd"/>
          </w:p>
        </w:tc>
      </w:tr>
      <w:tr w:rsidR="00943853" w:rsidRPr="000876C8" w:rsidTr="00811458">
        <w:trPr>
          <w:trHeight w:val="288"/>
        </w:trPr>
        <w:tc>
          <w:tcPr>
            <w:tcW w:w="923" w:type="dxa"/>
          </w:tcPr>
          <w:p w:rsidR="00943853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10:15</w:t>
            </w:r>
          </w:p>
        </w:tc>
        <w:tc>
          <w:tcPr>
            <w:tcW w:w="6637" w:type="dxa"/>
          </w:tcPr>
          <w:p w:rsidR="00943853" w:rsidRPr="00C147E6" w:rsidRDefault="00943853" w:rsidP="00811458">
            <w:pPr>
              <w:tabs>
                <w:tab w:val="left" w:pos="9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i/>
                <w:color w:val="000000"/>
                <w:sz w:val="18"/>
                <w:szCs w:val="18"/>
                <w:lang w:val="en-AU"/>
              </w:rPr>
            </w:pPr>
            <w:r w:rsidRPr="00C147E6">
              <w:rPr>
                <w:rFonts w:cs="Helvetica"/>
                <w:sz w:val="18"/>
                <w:szCs w:val="36"/>
              </w:rPr>
              <w:t>Report on</w:t>
            </w:r>
            <w:r w:rsidRPr="00C147E6">
              <w:rPr>
                <w:rFonts w:cs="Arial"/>
                <w:color w:val="18376A"/>
                <w:sz w:val="18"/>
                <w:szCs w:val="30"/>
              </w:rPr>
              <w:t xml:space="preserve"> JEX</w:t>
            </w:r>
            <w:r>
              <w:rPr>
                <w:rFonts w:cs="Arial"/>
                <w:color w:val="18376A"/>
                <w:sz w:val="18"/>
                <w:szCs w:val="30"/>
              </w:rPr>
              <w:t xml:space="preserve"> DIAG</w:t>
            </w:r>
            <w:r w:rsidRPr="00C147E6">
              <w:rPr>
                <w:rFonts w:cs="Arial"/>
                <w:color w:val="18376A"/>
                <w:sz w:val="18"/>
                <w:szCs w:val="30"/>
              </w:rPr>
              <w:t xml:space="preserve">-6; </w:t>
            </w:r>
            <w:r w:rsidRPr="00C147E6">
              <w:rPr>
                <w:bCs/>
                <w:sz w:val="18"/>
              </w:rPr>
              <w:t>Cross Comparisons of Charge Exchange Recombination Spectroscopy and X-Ray Imaging Crystal Spectroscopy</w:t>
            </w:r>
            <w:r>
              <w:rPr>
                <w:bCs/>
                <w:sz w:val="18"/>
              </w:rPr>
              <w:t xml:space="preserve"> (15’+5’)</w:t>
            </w:r>
          </w:p>
        </w:tc>
        <w:tc>
          <w:tcPr>
            <w:tcW w:w="1890" w:type="dxa"/>
          </w:tcPr>
          <w:p w:rsidR="00943853" w:rsidRPr="000876C8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Sang </w:t>
            </w:r>
            <w:proofErr w:type="spellStart"/>
            <w:r>
              <w:rPr>
                <w:color w:val="000000"/>
                <w:sz w:val="18"/>
                <w:szCs w:val="18"/>
              </w:rPr>
              <w:t>Gon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Lee</w:t>
            </w:r>
          </w:p>
        </w:tc>
      </w:tr>
      <w:tr w:rsidR="00943853" w:rsidRPr="000876C8" w:rsidTr="00811458">
        <w:trPr>
          <w:trHeight w:val="288"/>
        </w:trPr>
        <w:tc>
          <w:tcPr>
            <w:tcW w:w="923" w:type="dxa"/>
          </w:tcPr>
          <w:p w:rsidR="00943853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10:35</w:t>
            </w:r>
          </w:p>
        </w:tc>
        <w:tc>
          <w:tcPr>
            <w:tcW w:w="6637" w:type="dxa"/>
          </w:tcPr>
          <w:p w:rsidR="00943853" w:rsidRPr="00E465CC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9149DA">
              <w:rPr>
                <w:b/>
                <w:i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1890" w:type="dxa"/>
          </w:tcPr>
          <w:p w:rsidR="00943853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</w:p>
        </w:tc>
      </w:tr>
      <w:tr w:rsidR="00943853" w:rsidRPr="000876C8" w:rsidTr="00811458">
        <w:trPr>
          <w:trHeight w:val="288"/>
        </w:trPr>
        <w:tc>
          <w:tcPr>
            <w:tcW w:w="923" w:type="dxa"/>
          </w:tcPr>
          <w:p w:rsidR="00943853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11:05</w:t>
            </w:r>
          </w:p>
        </w:tc>
        <w:tc>
          <w:tcPr>
            <w:tcW w:w="6637" w:type="dxa"/>
          </w:tcPr>
          <w:p w:rsidR="00943853" w:rsidRPr="00C147E6" w:rsidRDefault="00943853" w:rsidP="00811458">
            <w:pPr>
              <w:tabs>
                <w:tab w:val="left" w:pos="9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i/>
                <w:color w:val="000000"/>
                <w:sz w:val="18"/>
                <w:szCs w:val="18"/>
                <w:lang w:val="en-AU"/>
              </w:rPr>
            </w:pPr>
            <w:proofErr w:type="spellStart"/>
            <w:r w:rsidRPr="00563E95">
              <w:rPr>
                <w:rFonts w:eastAsia="Yu Gothic"/>
                <w:color w:val="000000" w:themeColor="text1"/>
                <w:sz w:val="18"/>
                <w:szCs w:val="18"/>
              </w:rPr>
              <w:t>Polarisation</w:t>
            </w:r>
            <w:proofErr w:type="spellEnd"/>
            <w:r w:rsidRPr="00563E95">
              <w:rPr>
                <w:rFonts w:eastAsia="Yu Gothic"/>
                <w:color w:val="000000" w:themeColor="text1"/>
                <w:sz w:val="18"/>
                <w:szCs w:val="18"/>
              </w:rPr>
              <w:t>-based suppression of background emission for ITER visible light spectroscopy</w:t>
            </w:r>
            <w:r>
              <w:rPr>
                <w:rFonts w:ascii="Yu Gothic" w:eastAsia="Yu Gothic" w:hAnsi="Yu Gothic"/>
                <w:color w:val="000000" w:themeColor="text1"/>
              </w:rPr>
              <w:t xml:space="preserve"> </w:t>
            </w:r>
            <w:r>
              <w:rPr>
                <w:bCs/>
                <w:sz w:val="18"/>
              </w:rPr>
              <w:t>(15’+5’)</w:t>
            </w:r>
          </w:p>
        </w:tc>
        <w:tc>
          <w:tcPr>
            <w:tcW w:w="1890" w:type="dxa"/>
          </w:tcPr>
          <w:p w:rsidR="00943853" w:rsidRPr="000876C8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John Howard</w:t>
            </w:r>
          </w:p>
        </w:tc>
      </w:tr>
      <w:tr w:rsidR="00943853" w:rsidRPr="000876C8" w:rsidTr="00811458">
        <w:trPr>
          <w:trHeight w:val="288"/>
        </w:trPr>
        <w:tc>
          <w:tcPr>
            <w:tcW w:w="923" w:type="dxa"/>
          </w:tcPr>
          <w:p w:rsidR="00943853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11:25</w:t>
            </w:r>
          </w:p>
        </w:tc>
        <w:tc>
          <w:tcPr>
            <w:tcW w:w="6637" w:type="dxa"/>
          </w:tcPr>
          <w:p w:rsidR="00943853" w:rsidRPr="00C147E6" w:rsidRDefault="00943853" w:rsidP="00811458">
            <w:pPr>
              <w:tabs>
                <w:tab w:val="left" w:pos="9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i/>
                <w:color w:val="000000"/>
                <w:sz w:val="18"/>
                <w:szCs w:val="18"/>
                <w:lang w:val="en-AU"/>
              </w:rPr>
            </w:pPr>
            <w:r w:rsidRPr="000A3170">
              <w:rPr>
                <w:rFonts w:eastAsia="Yu Gothic"/>
                <w:color w:val="000000" w:themeColor="text1"/>
                <w:sz w:val="18"/>
                <w:szCs w:val="18"/>
              </w:rPr>
              <w:t xml:space="preserve">A space-resolved extreme ultraviolet spectrometer for radial profile measurement of tungsten ions in the EAST tokamak </w:t>
            </w:r>
            <w:r>
              <w:rPr>
                <w:bCs/>
                <w:sz w:val="18"/>
              </w:rPr>
              <w:t>(10’+5’)</w:t>
            </w:r>
          </w:p>
        </w:tc>
        <w:tc>
          <w:tcPr>
            <w:tcW w:w="1890" w:type="dxa"/>
          </w:tcPr>
          <w:p w:rsidR="00943853" w:rsidRPr="000876C8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Ling Zhang</w:t>
            </w:r>
          </w:p>
        </w:tc>
      </w:tr>
      <w:tr w:rsidR="005929CF" w:rsidRPr="005929CF" w:rsidTr="00811458">
        <w:trPr>
          <w:trHeight w:val="288"/>
        </w:trPr>
        <w:tc>
          <w:tcPr>
            <w:tcW w:w="923" w:type="dxa"/>
          </w:tcPr>
          <w:p w:rsidR="00943853" w:rsidRPr="005929CF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 w:rsidRPr="005929CF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11:40</w:t>
            </w:r>
          </w:p>
        </w:tc>
        <w:tc>
          <w:tcPr>
            <w:tcW w:w="6637" w:type="dxa"/>
          </w:tcPr>
          <w:p w:rsidR="00943853" w:rsidRPr="005929CF" w:rsidRDefault="00943853" w:rsidP="00811458">
            <w:pPr>
              <w:rPr>
                <w:color w:val="000000" w:themeColor="text1"/>
                <w:sz w:val="18"/>
                <w:szCs w:val="18"/>
              </w:rPr>
            </w:pPr>
            <w:r w:rsidRPr="005929CF">
              <w:rPr>
                <w:rFonts w:eastAsia="Yu Gothic"/>
                <w:color w:val="000000" w:themeColor="text1"/>
                <w:sz w:val="18"/>
                <w:szCs w:val="18"/>
              </w:rPr>
              <w:t xml:space="preserve"> </w:t>
            </w:r>
            <w:r w:rsidRPr="005929CF">
              <w:rPr>
                <w:color w:val="000000" w:themeColor="text1"/>
                <w:sz w:val="18"/>
                <w:szCs w:val="18"/>
              </w:rPr>
              <w:t>Impurity study in HL-2</w:t>
            </w:r>
            <w:proofErr w:type="gramStart"/>
            <w:r w:rsidRPr="005929CF">
              <w:rPr>
                <w:color w:val="000000" w:themeColor="text1"/>
                <w:sz w:val="18"/>
                <w:szCs w:val="18"/>
              </w:rPr>
              <w:t xml:space="preserve">A </w:t>
            </w:r>
            <w:r w:rsidRPr="005929CF">
              <w:rPr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gramEnd"/>
            <w:r w:rsidRPr="005929CF">
              <w:rPr>
                <w:bCs/>
                <w:color w:val="000000" w:themeColor="text1"/>
                <w:sz w:val="18"/>
                <w:szCs w:val="18"/>
              </w:rPr>
              <w:t>10’+5’)</w:t>
            </w:r>
          </w:p>
        </w:tc>
        <w:tc>
          <w:tcPr>
            <w:tcW w:w="1890" w:type="dxa"/>
          </w:tcPr>
          <w:p w:rsidR="00943853" w:rsidRPr="005929CF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5929CF">
              <w:rPr>
                <w:color w:val="000000" w:themeColor="text1"/>
                <w:sz w:val="18"/>
                <w:szCs w:val="18"/>
              </w:rPr>
              <w:t>C. Dong</w:t>
            </w:r>
          </w:p>
        </w:tc>
      </w:tr>
      <w:tr w:rsidR="005929CF" w:rsidRPr="005929CF" w:rsidTr="00811458">
        <w:trPr>
          <w:trHeight w:val="288"/>
        </w:trPr>
        <w:tc>
          <w:tcPr>
            <w:tcW w:w="923" w:type="dxa"/>
          </w:tcPr>
          <w:p w:rsidR="00943853" w:rsidRPr="005929CF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 w:rsidRPr="005929CF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11:55</w:t>
            </w:r>
          </w:p>
        </w:tc>
        <w:tc>
          <w:tcPr>
            <w:tcW w:w="6637" w:type="dxa"/>
          </w:tcPr>
          <w:p w:rsidR="00943853" w:rsidRPr="005929CF" w:rsidRDefault="00943853" w:rsidP="00811458">
            <w:pPr>
              <w:rPr>
                <w:color w:val="000000" w:themeColor="text1"/>
                <w:sz w:val="18"/>
                <w:szCs w:val="18"/>
              </w:rPr>
            </w:pPr>
            <w:r w:rsidRPr="005929CF">
              <w:rPr>
                <w:rFonts w:eastAsia="Yu Gothic"/>
                <w:color w:val="000000" w:themeColor="text1"/>
                <w:sz w:val="18"/>
                <w:szCs w:val="18"/>
              </w:rPr>
              <w:t xml:space="preserve"> </w:t>
            </w:r>
            <w:r w:rsidRPr="005929CF">
              <w:rPr>
                <w:color w:val="000000" w:themeColor="text1"/>
                <w:sz w:val="18"/>
                <w:szCs w:val="18"/>
              </w:rPr>
              <w:t xml:space="preserve">Tri-Band High-Resolution Spectrometer for the CXRS Diagnostic System on HL-2A </w:t>
            </w:r>
            <w:proofErr w:type="gramStart"/>
            <w:r w:rsidRPr="005929CF">
              <w:rPr>
                <w:color w:val="000000" w:themeColor="text1"/>
                <w:sz w:val="18"/>
                <w:szCs w:val="18"/>
              </w:rPr>
              <w:t xml:space="preserve">Tokamak </w:t>
            </w:r>
            <w:r w:rsidRPr="005929CF">
              <w:rPr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gramEnd"/>
            <w:r w:rsidRPr="005929CF">
              <w:rPr>
                <w:bCs/>
                <w:color w:val="000000" w:themeColor="text1"/>
                <w:sz w:val="18"/>
                <w:szCs w:val="18"/>
              </w:rPr>
              <w:t>10’+5’)</w:t>
            </w:r>
          </w:p>
        </w:tc>
        <w:tc>
          <w:tcPr>
            <w:tcW w:w="1890" w:type="dxa"/>
          </w:tcPr>
          <w:p w:rsidR="00943853" w:rsidRPr="005929CF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5929CF">
              <w:rPr>
                <w:color w:val="000000" w:themeColor="text1"/>
                <w:sz w:val="18"/>
                <w:szCs w:val="18"/>
              </w:rPr>
              <w:t>L. Liu</w:t>
            </w:r>
          </w:p>
        </w:tc>
      </w:tr>
      <w:tr w:rsidR="00943853" w:rsidRPr="000876C8" w:rsidTr="00811458">
        <w:trPr>
          <w:trHeight w:val="288"/>
        </w:trPr>
        <w:tc>
          <w:tcPr>
            <w:tcW w:w="923" w:type="dxa"/>
          </w:tcPr>
          <w:p w:rsidR="00943853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12:10</w:t>
            </w:r>
          </w:p>
        </w:tc>
        <w:tc>
          <w:tcPr>
            <w:tcW w:w="6637" w:type="dxa"/>
          </w:tcPr>
          <w:p w:rsidR="00943853" w:rsidRDefault="00943853" w:rsidP="00811458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ascii="Times" w:hAnsi="Times"/>
                <w:b/>
                <w:i/>
                <w:sz w:val="18"/>
                <w:szCs w:val="18"/>
                <w:lang w:val="en-AU"/>
              </w:rPr>
            </w:pPr>
            <w:r w:rsidRPr="000876C8"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  <w:t>Lunch</w:t>
            </w:r>
          </w:p>
        </w:tc>
        <w:tc>
          <w:tcPr>
            <w:tcW w:w="1890" w:type="dxa"/>
          </w:tcPr>
          <w:p w:rsidR="00943853" w:rsidRPr="000876C8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F60369" w:rsidRPr="000876C8" w:rsidTr="00E24D1C">
        <w:trPr>
          <w:trHeight w:val="288"/>
        </w:trPr>
        <w:tc>
          <w:tcPr>
            <w:tcW w:w="923" w:type="dxa"/>
          </w:tcPr>
          <w:p w:rsidR="00F60369" w:rsidRPr="000876C8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trike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F60369" w:rsidRPr="000876C8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MS Mincho"/>
                <w:b/>
                <w:i/>
                <w:sz w:val="18"/>
                <w:szCs w:val="18"/>
                <w:lang w:eastAsia="ja-JP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="00F95785">
              <w:rPr>
                <w:b/>
                <w:i/>
                <w:color w:val="0000FF"/>
                <w:sz w:val="18"/>
                <w:szCs w:val="18"/>
              </w:rPr>
              <w:t xml:space="preserve">G. </w:t>
            </w:r>
            <w:proofErr w:type="spellStart"/>
            <w:r w:rsidR="00F95785">
              <w:rPr>
                <w:b/>
                <w:i/>
                <w:color w:val="0000FF"/>
                <w:sz w:val="18"/>
                <w:szCs w:val="18"/>
              </w:rPr>
              <w:t>Vayakis</w:t>
            </w:r>
            <w:proofErr w:type="spellEnd"/>
          </w:p>
        </w:tc>
        <w:tc>
          <w:tcPr>
            <w:tcW w:w="1890" w:type="dxa"/>
          </w:tcPr>
          <w:p w:rsidR="00F60369" w:rsidRPr="000876C8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strike/>
                <w:color w:val="000000"/>
                <w:sz w:val="18"/>
                <w:szCs w:val="18"/>
              </w:rPr>
            </w:pPr>
          </w:p>
        </w:tc>
      </w:tr>
      <w:tr w:rsidR="00F60369" w:rsidRPr="000876C8" w:rsidTr="00E24D1C">
        <w:trPr>
          <w:trHeight w:val="288"/>
        </w:trPr>
        <w:tc>
          <w:tcPr>
            <w:tcW w:w="923" w:type="dxa"/>
          </w:tcPr>
          <w:p w:rsidR="00F60369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F60369" w:rsidRPr="000876C8" w:rsidRDefault="00F60369" w:rsidP="00F60369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b/>
                <w:i/>
                <w:color w:val="0000FF"/>
                <w:sz w:val="18"/>
                <w:szCs w:val="18"/>
              </w:rPr>
            </w:pPr>
            <w:r w:rsidRPr="005F20DF">
              <w:rPr>
                <w:b/>
                <w:bCs/>
                <w:iCs/>
                <w:color w:val="0000FF"/>
                <w:sz w:val="18"/>
                <w:szCs w:val="18"/>
              </w:rPr>
              <w:t>HP:</w:t>
            </w:r>
            <w:r w:rsidRPr="005F20DF">
              <w:rPr>
                <w:b/>
                <w:bCs/>
                <w:i/>
                <w:iCs/>
                <w:color w:val="0000FF"/>
                <w:sz w:val="18"/>
                <w:szCs w:val="18"/>
              </w:rPr>
              <w:t xml:space="preserve"> Development of methods of measuring the energy and density distribution</w:t>
            </w:r>
            <w:r w:rsidRPr="005F20DF">
              <w:rPr>
                <w:rFonts w:eastAsia="Malgun Gothic"/>
                <w:b/>
                <w:bCs/>
                <w:i/>
                <w:iCs/>
                <w:color w:val="0000FF"/>
                <w:sz w:val="18"/>
                <w:szCs w:val="18"/>
                <w:lang w:eastAsia="ko-KR"/>
              </w:rPr>
              <w:t xml:space="preserve"> </w:t>
            </w:r>
            <w:r w:rsidRPr="005F20DF">
              <w:rPr>
                <w:b/>
                <w:bCs/>
                <w:i/>
                <w:iCs/>
                <w:color w:val="0000FF"/>
                <w:sz w:val="18"/>
                <w:szCs w:val="18"/>
              </w:rPr>
              <w:t xml:space="preserve">of escaping </w:t>
            </w:r>
            <w:r w:rsidRPr="00D37AAD">
              <w:rPr>
                <w:rFonts w:eastAsia="MS Mincho" w:hint="eastAsia"/>
                <w:b/>
                <w:bCs/>
                <w:i/>
                <w:iCs/>
                <w:color w:val="0000FF"/>
                <w:sz w:val="18"/>
                <w:szCs w:val="18"/>
                <w:lang w:eastAsia="ja-JP"/>
              </w:rPr>
              <w:t>alpha</w:t>
            </w:r>
            <w:r w:rsidRPr="005F20DF">
              <w:rPr>
                <w:b/>
                <w:bCs/>
                <w:i/>
                <w:iCs/>
                <w:color w:val="0000FF"/>
                <w:sz w:val="18"/>
                <w:szCs w:val="18"/>
              </w:rPr>
              <w:t>’s (combined with</w:t>
            </w: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 xml:space="preserve"> Fusion Product SWG</w:t>
            </w:r>
            <w:r w:rsidRPr="005F20DF">
              <w:rPr>
                <w:b/>
                <w:bCs/>
                <w:i/>
                <w:iCs/>
                <w:color w:val="0000FF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F60369" w:rsidRPr="00716BC1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</w:p>
        </w:tc>
      </w:tr>
      <w:tr w:rsidR="00F60369" w:rsidRPr="000876C8" w:rsidTr="00E24D1C">
        <w:trPr>
          <w:trHeight w:val="288"/>
        </w:trPr>
        <w:tc>
          <w:tcPr>
            <w:tcW w:w="923" w:type="dxa"/>
          </w:tcPr>
          <w:p w:rsidR="00F60369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F60369" w:rsidRPr="005F20DF" w:rsidRDefault="00F60369" w:rsidP="00F60369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Fusion Products</w:t>
            </w:r>
            <w:r w:rsidRPr="00811BA9">
              <w:rPr>
                <w:b/>
                <w:i/>
                <w:color w:val="3366FF"/>
                <w:sz w:val="18"/>
                <w:szCs w:val="18"/>
              </w:rPr>
              <w:t xml:space="preserve"> diagnostics</w:t>
            </w:r>
          </w:p>
        </w:tc>
        <w:tc>
          <w:tcPr>
            <w:tcW w:w="1890" w:type="dxa"/>
          </w:tcPr>
          <w:p w:rsidR="00F60369" w:rsidRPr="00716BC1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</w:p>
        </w:tc>
      </w:tr>
      <w:tr w:rsidR="00F60369" w:rsidRPr="000876C8" w:rsidTr="00E24D1C">
        <w:trPr>
          <w:trHeight w:val="288"/>
        </w:trPr>
        <w:tc>
          <w:tcPr>
            <w:tcW w:w="923" w:type="dxa"/>
          </w:tcPr>
          <w:p w:rsidR="00F60369" w:rsidRDefault="00943853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13:10</w:t>
            </w:r>
          </w:p>
        </w:tc>
        <w:tc>
          <w:tcPr>
            <w:tcW w:w="6637" w:type="dxa"/>
          </w:tcPr>
          <w:p w:rsidR="00F60369" w:rsidRPr="005F20DF" w:rsidRDefault="00F60369" w:rsidP="00F60369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8B25F0">
              <w:rPr>
                <w:rFonts w:eastAsia="MS Mincho"/>
                <w:iCs/>
                <w:sz w:val="18"/>
                <w:szCs w:val="18"/>
                <w:lang w:eastAsia="ja-JP"/>
              </w:rPr>
              <w:t>F</w:t>
            </w:r>
            <w:r>
              <w:rPr>
                <w:rFonts w:eastAsia="MS Mincho"/>
                <w:iCs/>
                <w:sz w:val="18"/>
                <w:szCs w:val="18"/>
                <w:lang w:eastAsia="ja-JP"/>
              </w:rPr>
              <w:t xml:space="preserve">usion </w:t>
            </w:r>
            <w:r w:rsidRPr="008B25F0">
              <w:rPr>
                <w:rFonts w:eastAsia="MS Mincho"/>
                <w:iCs/>
                <w:sz w:val="18"/>
                <w:szCs w:val="18"/>
                <w:lang w:eastAsia="ja-JP"/>
              </w:rPr>
              <w:t>P</w:t>
            </w:r>
            <w:r>
              <w:rPr>
                <w:rFonts w:eastAsia="MS Mincho"/>
                <w:iCs/>
                <w:sz w:val="18"/>
                <w:szCs w:val="18"/>
                <w:lang w:eastAsia="ja-JP"/>
              </w:rPr>
              <w:t>roduct -SWG Report (25</w:t>
            </w:r>
            <w:r w:rsidRPr="008B25F0">
              <w:rPr>
                <w:rFonts w:eastAsia="MS Mincho"/>
                <w:iCs/>
                <w:sz w:val="18"/>
                <w:szCs w:val="18"/>
                <w:lang w:eastAsia="ja-JP"/>
              </w:rPr>
              <w:t>’+5)</w:t>
            </w:r>
          </w:p>
        </w:tc>
        <w:tc>
          <w:tcPr>
            <w:tcW w:w="1890" w:type="dxa"/>
          </w:tcPr>
          <w:p w:rsidR="00F60369" w:rsidRPr="004608A4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 w:rsidRPr="009660C2">
              <w:rPr>
                <w:rFonts w:eastAsia="MS PGothic"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9660C2">
              <w:rPr>
                <w:rFonts w:eastAsia="MS PGothic"/>
                <w:color w:val="000000" w:themeColor="text1"/>
                <w:sz w:val="18"/>
                <w:szCs w:val="18"/>
              </w:rPr>
              <w:t>Scholz</w:t>
            </w:r>
            <w:proofErr w:type="spellEnd"/>
          </w:p>
        </w:tc>
      </w:tr>
      <w:tr w:rsidR="00F60369" w:rsidRPr="000876C8" w:rsidTr="00E24D1C">
        <w:trPr>
          <w:trHeight w:val="288"/>
        </w:trPr>
        <w:tc>
          <w:tcPr>
            <w:tcW w:w="923" w:type="dxa"/>
          </w:tcPr>
          <w:p w:rsidR="00F60369" w:rsidRDefault="00943853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13:40</w:t>
            </w:r>
          </w:p>
        </w:tc>
        <w:tc>
          <w:tcPr>
            <w:tcW w:w="6637" w:type="dxa"/>
          </w:tcPr>
          <w:p w:rsidR="00F60369" w:rsidRPr="00FC481A" w:rsidRDefault="0040414E" w:rsidP="00F60369">
            <w:pPr>
              <w:pStyle w:val="msolistparagraph0"/>
              <w:snapToGrid w:val="0"/>
              <w:spacing w:line="240" w:lineRule="exact"/>
              <w:ind w:left="0"/>
              <w:rPr>
                <w:sz w:val="18"/>
                <w:szCs w:val="18"/>
              </w:rPr>
            </w:pPr>
            <w:r>
              <w:rPr>
                <w:rFonts w:eastAsia="MS Gothic"/>
                <w:color w:val="000000"/>
                <w:spacing w:val="20"/>
                <w:sz w:val="18"/>
                <w:szCs w:val="18"/>
              </w:rPr>
              <w:t>Feasi</w:t>
            </w:r>
            <w:r w:rsidR="00FC481A" w:rsidRPr="00FC481A">
              <w:rPr>
                <w:rFonts w:eastAsia="MS Gothic"/>
                <w:color w:val="000000"/>
                <w:spacing w:val="20"/>
                <w:sz w:val="18"/>
                <w:szCs w:val="18"/>
              </w:rPr>
              <w:t>bility study of partial neutron calibration for neutron flux monitor based on experiences on LHD and JT-60U neutron calibration experiments (10'+5')</w:t>
            </w:r>
          </w:p>
        </w:tc>
        <w:tc>
          <w:tcPr>
            <w:tcW w:w="1890" w:type="dxa"/>
          </w:tcPr>
          <w:p w:rsidR="00F60369" w:rsidRPr="00BE2100" w:rsidRDefault="00FC481A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Takeo </w:t>
            </w:r>
            <w:proofErr w:type="spellStart"/>
            <w:r>
              <w:rPr>
                <w:color w:val="000000"/>
                <w:sz w:val="18"/>
                <w:szCs w:val="18"/>
              </w:rPr>
              <w:t>Nishitani</w:t>
            </w:r>
            <w:proofErr w:type="spellEnd"/>
          </w:p>
        </w:tc>
      </w:tr>
      <w:tr w:rsidR="00770FB1" w:rsidRPr="000876C8" w:rsidTr="00E24D1C">
        <w:trPr>
          <w:trHeight w:val="288"/>
        </w:trPr>
        <w:tc>
          <w:tcPr>
            <w:tcW w:w="923" w:type="dxa"/>
          </w:tcPr>
          <w:p w:rsidR="00770FB1" w:rsidRDefault="00943853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13:55</w:t>
            </w:r>
          </w:p>
        </w:tc>
        <w:tc>
          <w:tcPr>
            <w:tcW w:w="6637" w:type="dxa"/>
          </w:tcPr>
          <w:p w:rsidR="00770FB1" w:rsidRPr="00FC481A" w:rsidRDefault="00770FB1" w:rsidP="00F924BF">
            <w:pPr>
              <w:pStyle w:val="msolistparagraph0"/>
              <w:snapToGrid w:val="0"/>
              <w:spacing w:line="240" w:lineRule="exact"/>
              <w:ind w:left="0"/>
              <w:rPr>
                <w:rFonts w:eastAsia="Malgun Gothic"/>
                <w:snapToGrid w:val="0"/>
                <w:sz w:val="18"/>
                <w:szCs w:val="18"/>
                <w:lang w:eastAsia="ko-KR"/>
              </w:rPr>
            </w:pPr>
            <w:r w:rsidRPr="00FC481A">
              <w:rPr>
                <w:rFonts w:eastAsia="MS Gothic"/>
                <w:color w:val="000000"/>
                <w:spacing w:val="20"/>
                <w:sz w:val="18"/>
                <w:szCs w:val="18"/>
              </w:rPr>
              <w:t xml:space="preserve">Development of 14 MeV neutron detector using capillary plate with liquid </w:t>
            </w:r>
            <w:proofErr w:type="gramStart"/>
            <w:r w:rsidRPr="00FC481A">
              <w:rPr>
                <w:rFonts w:eastAsia="MS Gothic"/>
                <w:color w:val="000000"/>
                <w:spacing w:val="20"/>
                <w:sz w:val="18"/>
                <w:szCs w:val="18"/>
              </w:rPr>
              <w:t>scintillator  (</w:t>
            </w:r>
            <w:proofErr w:type="gramEnd"/>
            <w:r w:rsidRPr="00FC481A">
              <w:rPr>
                <w:rFonts w:eastAsia="MS Gothic"/>
                <w:color w:val="000000"/>
                <w:spacing w:val="20"/>
                <w:sz w:val="18"/>
                <w:szCs w:val="18"/>
              </w:rPr>
              <w:t>10'+5')</w:t>
            </w:r>
          </w:p>
        </w:tc>
        <w:tc>
          <w:tcPr>
            <w:tcW w:w="1890" w:type="dxa"/>
          </w:tcPr>
          <w:p w:rsidR="00770FB1" w:rsidRPr="004608A4" w:rsidRDefault="00770FB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</w:rPr>
              <w:t xml:space="preserve">Takeo </w:t>
            </w:r>
            <w:proofErr w:type="spellStart"/>
            <w:r>
              <w:rPr>
                <w:color w:val="000000"/>
                <w:sz w:val="18"/>
                <w:szCs w:val="18"/>
              </w:rPr>
              <w:t>Nishitani</w:t>
            </w:r>
            <w:proofErr w:type="spellEnd"/>
          </w:p>
        </w:tc>
      </w:tr>
      <w:tr w:rsidR="00F60369" w:rsidRPr="000876C8" w:rsidTr="00E24D1C">
        <w:trPr>
          <w:trHeight w:val="288"/>
        </w:trPr>
        <w:tc>
          <w:tcPr>
            <w:tcW w:w="923" w:type="dxa"/>
          </w:tcPr>
          <w:p w:rsidR="00F60369" w:rsidRDefault="00943853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14:10</w:t>
            </w:r>
          </w:p>
        </w:tc>
        <w:tc>
          <w:tcPr>
            <w:tcW w:w="6637" w:type="dxa"/>
          </w:tcPr>
          <w:p w:rsidR="009660C2" w:rsidRPr="00CC6EC8" w:rsidRDefault="00423479" w:rsidP="009660C2">
            <w:pPr>
              <w:autoSpaceDE w:val="0"/>
              <w:autoSpaceDN w:val="0"/>
              <w:adjustRightInd w:val="0"/>
              <w:spacing w:line="216" w:lineRule="atLeast"/>
              <w:rPr>
                <w:rFonts w:cs="Times"/>
                <w:color w:val="000000"/>
              </w:rPr>
            </w:pPr>
            <w:r w:rsidRPr="00CC6EC8">
              <w:rPr>
                <w:rFonts w:eastAsia="MS Gothic"/>
                <w:color w:val="000000"/>
                <w:spacing w:val="20"/>
                <w:sz w:val="18"/>
                <w:szCs w:val="18"/>
              </w:rPr>
              <w:t>Update on</w:t>
            </w:r>
            <w:r w:rsidR="009660C2" w:rsidRPr="00CC6EC8">
              <w:rPr>
                <w:rFonts w:eastAsia="MS Gothic"/>
                <w:color w:val="000000"/>
                <w:spacing w:val="20"/>
                <w:sz w:val="18"/>
                <w:szCs w:val="18"/>
              </w:rPr>
              <w:t xml:space="preserve"> JEX DIAG-11: </w:t>
            </w:r>
            <w:r w:rsidR="009660C2" w:rsidRPr="00CC6EC8">
              <w:rPr>
                <w:bCs/>
                <w:iCs/>
                <w:color w:val="000000" w:themeColor="text1"/>
                <w:sz w:val="18"/>
                <w:szCs w:val="18"/>
              </w:rPr>
              <w:t>Determination of the runaway electron distribution function by spectral Bremsstrahlung measurements in the gamma-ray energy range</w:t>
            </w:r>
            <w:r w:rsidR="009660C2" w:rsidRPr="00CC6EC8">
              <w:rPr>
                <w:rFonts w:cs="Century Gothic"/>
                <w:bCs/>
                <w:iCs/>
                <w:color w:val="FB0007"/>
                <w:sz w:val="53"/>
                <w:szCs w:val="53"/>
              </w:rPr>
              <w:t xml:space="preserve"> </w:t>
            </w:r>
          </w:p>
          <w:p w:rsidR="00F60369" w:rsidRPr="00CC6EC8" w:rsidRDefault="00770FB1" w:rsidP="00F60369">
            <w:pPr>
              <w:rPr>
                <w:color w:val="000000"/>
                <w:sz w:val="18"/>
              </w:rPr>
            </w:pPr>
            <w:r w:rsidRPr="00CC6EC8">
              <w:rPr>
                <w:rFonts w:eastAsia="MS Gothic"/>
                <w:color w:val="000000"/>
                <w:spacing w:val="20"/>
                <w:sz w:val="18"/>
                <w:szCs w:val="18"/>
              </w:rPr>
              <w:t xml:space="preserve"> (10’+5’)</w:t>
            </w:r>
          </w:p>
        </w:tc>
        <w:tc>
          <w:tcPr>
            <w:tcW w:w="1890" w:type="dxa"/>
          </w:tcPr>
          <w:p w:rsidR="00F60369" w:rsidRPr="00035794" w:rsidRDefault="00FC481A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18376A"/>
                <w:sz w:val="18"/>
                <w:szCs w:val="30"/>
              </w:rPr>
              <w:t xml:space="preserve">Marco </w:t>
            </w:r>
            <w:proofErr w:type="spellStart"/>
            <w:r>
              <w:rPr>
                <w:rFonts w:cs="Arial"/>
                <w:color w:val="18376A"/>
                <w:sz w:val="18"/>
                <w:szCs w:val="30"/>
              </w:rPr>
              <w:t>Tardocchi</w:t>
            </w:r>
            <w:proofErr w:type="spellEnd"/>
          </w:p>
        </w:tc>
      </w:tr>
      <w:tr w:rsidR="00F60369" w:rsidRPr="000876C8" w:rsidTr="00E24D1C">
        <w:trPr>
          <w:trHeight w:val="288"/>
        </w:trPr>
        <w:tc>
          <w:tcPr>
            <w:tcW w:w="923" w:type="dxa"/>
          </w:tcPr>
          <w:p w:rsidR="00F60369" w:rsidRDefault="00943853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14:25</w:t>
            </w:r>
          </w:p>
        </w:tc>
        <w:tc>
          <w:tcPr>
            <w:tcW w:w="6637" w:type="dxa"/>
          </w:tcPr>
          <w:p w:rsidR="00F60369" w:rsidRPr="005D3626" w:rsidRDefault="00F744CE" w:rsidP="00F60369">
            <w:pPr>
              <w:rPr>
                <w:sz w:val="18"/>
                <w:szCs w:val="18"/>
              </w:rPr>
            </w:pPr>
            <w:r w:rsidRPr="00F744CE">
              <w:rPr>
                <w:bCs/>
                <w:color w:val="000000"/>
                <w:sz w:val="18"/>
                <w:szCs w:val="18"/>
              </w:rPr>
              <w:t>Development of Bonner</w:t>
            </w:r>
            <w:r w:rsidRPr="00F744CE">
              <w:rPr>
                <w:rStyle w:val="apple-converted-space"/>
                <w:bCs/>
                <w:color w:val="000000"/>
                <w:sz w:val="18"/>
                <w:szCs w:val="18"/>
              </w:rPr>
              <w:t> </w:t>
            </w:r>
            <w:r w:rsidRPr="00F744CE">
              <w:rPr>
                <w:bCs/>
                <w:color w:val="000000"/>
                <w:sz w:val="18"/>
                <w:szCs w:val="18"/>
              </w:rPr>
              <w:t>Sphere Spectrometers for</w:t>
            </w:r>
            <w:r w:rsidRPr="00F744CE">
              <w:rPr>
                <w:rStyle w:val="apple-converted-space"/>
                <w:bCs/>
                <w:color w:val="000000"/>
                <w:sz w:val="18"/>
                <w:szCs w:val="18"/>
              </w:rPr>
              <w:t> </w:t>
            </w:r>
            <w:r w:rsidRPr="00F744CE">
              <w:rPr>
                <w:bCs/>
                <w:color w:val="000000"/>
                <w:sz w:val="18"/>
                <w:szCs w:val="18"/>
              </w:rPr>
              <w:t>Neutron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744CE">
              <w:rPr>
                <w:bCs/>
                <w:color w:val="000000"/>
                <w:sz w:val="18"/>
                <w:szCs w:val="18"/>
              </w:rPr>
              <w:t>Field</w:t>
            </w:r>
            <w:r w:rsidRPr="00F744CE">
              <w:rPr>
                <w:rStyle w:val="apple-converted-space"/>
                <w:bCs/>
                <w:color w:val="000000"/>
                <w:sz w:val="18"/>
                <w:szCs w:val="18"/>
              </w:rPr>
              <w:t> </w:t>
            </w:r>
            <w:r w:rsidRPr="00F744CE">
              <w:rPr>
                <w:bCs/>
                <w:color w:val="000000"/>
                <w:sz w:val="18"/>
                <w:szCs w:val="18"/>
              </w:rPr>
              <w:t xml:space="preserve">Measurements </w:t>
            </w:r>
            <w:proofErr w:type="gramStart"/>
            <w:r w:rsidRPr="00F744CE">
              <w:rPr>
                <w:bCs/>
                <w:color w:val="000000"/>
                <w:sz w:val="18"/>
                <w:szCs w:val="18"/>
              </w:rPr>
              <w:t>in </w:t>
            </w:r>
            <w:r w:rsidRPr="00F744CE">
              <w:rPr>
                <w:rStyle w:val="apple-converted-space"/>
                <w:bCs/>
                <w:color w:val="000000"/>
                <w:sz w:val="18"/>
                <w:szCs w:val="18"/>
              </w:rPr>
              <w:t> </w:t>
            </w:r>
            <w:r w:rsidRPr="00F744CE">
              <w:rPr>
                <w:bCs/>
                <w:color w:val="000000"/>
                <w:sz w:val="18"/>
                <w:szCs w:val="18"/>
              </w:rPr>
              <w:t>EAST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F60369" w:rsidRPr="005D3626">
              <w:rPr>
                <w:sz w:val="18"/>
                <w:szCs w:val="18"/>
              </w:rPr>
              <w:t>(15’+5’)</w:t>
            </w:r>
          </w:p>
        </w:tc>
        <w:tc>
          <w:tcPr>
            <w:tcW w:w="1890" w:type="dxa"/>
          </w:tcPr>
          <w:p w:rsidR="00F60369" w:rsidRPr="005D3626" w:rsidRDefault="005D3626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proofErr w:type="spellStart"/>
            <w:r w:rsidRPr="005D3626">
              <w:rPr>
                <w:rFonts w:eastAsia="Yu Gothic"/>
                <w:color w:val="1F497D" w:themeColor="text2"/>
                <w:sz w:val="18"/>
                <w:szCs w:val="18"/>
              </w:rPr>
              <w:t>Tieshuan</w:t>
            </w:r>
            <w:proofErr w:type="spellEnd"/>
            <w:r w:rsidRPr="005D3626">
              <w:rPr>
                <w:rFonts w:eastAsia="Yu Gothic"/>
                <w:color w:val="1F497D" w:themeColor="text2"/>
                <w:sz w:val="18"/>
                <w:szCs w:val="18"/>
              </w:rPr>
              <w:t xml:space="preserve"> Fan</w:t>
            </w:r>
          </w:p>
        </w:tc>
      </w:tr>
      <w:tr w:rsidR="005B63A0" w:rsidRPr="000876C8" w:rsidTr="00F924BF">
        <w:trPr>
          <w:trHeight w:val="288"/>
        </w:trPr>
        <w:tc>
          <w:tcPr>
            <w:tcW w:w="923" w:type="dxa"/>
          </w:tcPr>
          <w:p w:rsidR="005B63A0" w:rsidRDefault="00943853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14:45</w:t>
            </w:r>
          </w:p>
        </w:tc>
        <w:tc>
          <w:tcPr>
            <w:tcW w:w="6637" w:type="dxa"/>
          </w:tcPr>
          <w:p w:rsidR="005B63A0" w:rsidRPr="00E465CC" w:rsidRDefault="005B63A0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9149DA">
              <w:rPr>
                <w:b/>
                <w:i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1890" w:type="dxa"/>
          </w:tcPr>
          <w:p w:rsidR="005B63A0" w:rsidRDefault="005B63A0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</w:p>
        </w:tc>
      </w:tr>
      <w:tr w:rsidR="00F60369" w:rsidRPr="000876C8" w:rsidTr="00E24D1C">
        <w:trPr>
          <w:trHeight w:val="288"/>
        </w:trPr>
        <w:tc>
          <w:tcPr>
            <w:tcW w:w="923" w:type="dxa"/>
          </w:tcPr>
          <w:p w:rsidR="00F60369" w:rsidRPr="000876C8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F60369" w:rsidRPr="006A48C3" w:rsidRDefault="00F60369" w:rsidP="00F60369">
            <w:pPr>
              <w:tabs>
                <w:tab w:val="left" w:pos="90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b/>
                <w:i/>
                <w:color w:val="000000"/>
                <w:sz w:val="18"/>
                <w:szCs w:val="18"/>
                <w:lang w:eastAsia="ja-JP"/>
              </w:rPr>
            </w:pPr>
            <w:r w:rsidRPr="006A48C3">
              <w:rPr>
                <w:b/>
                <w:i/>
                <w:color w:val="0070C0"/>
                <w:sz w:val="18"/>
                <w:szCs w:val="18"/>
              </w:rPr>
              <w:t>Chair:</w:t>
            </w:r>
            <w:r w:rsidR="006A48C3" w:rsidRPr="006A48C3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="006A48C3">
              <w:rPr>
                <w:rFonts w:eastAsia="Yu Gothic"/>
                <w:b/>
                <w:i/>
                <w:color w:val="0070C0"/>
                <w:sz w:val="18"/>
                <w:szCs w:val="18"/>
              </w:rPr>
              <w:t>J.</w:t>
            </w:r>
            <w:r w:rsidR="006A48C3" w:rsidRPr="006A48C3">
              <w:rPr>
                <w:rFonts w:eastAsia="Yu Gothic"/>
                <w:b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6A48C3" w:rsidRPr="006A48C3">
              <w:rPr>
                <w:rFonts w:eastAsia="Yu Gothic"/>
                <w:b/>
                <w:i/>
                <w:color w:val="0070C0"/>
                <w:sz w:val="18"/>
                <w:szCs w:val="18"/>
              </w:rPr>
              <w:t>Figueiredo</w:t>
            </w:r>
            <w:proofErr w:type="spellEnd"/>
          </w:p>
        </w:tc>
        <w:tc>
          <w:tcPr>
            <w:tcW w:w="1890" w:type="dxa"/>
          </w:tcPr>
          <w:p w:rsidR="00F60369" w:rsidRPr="000876C8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F60369" w:rsidRPr="000876C8" w:rsidTr="00E24D1C">
        <w:trPr>
          <w:trHeight w:val="288"/>
        </w:trPr>
        <w:tc>
          <w:tcPr>
            <w:tcW w:w="923" w:type="dxa"/>
          </w:tcPr>
          <w:p w:rsidR="00F60369" w:rsidRPr="000876C8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F60369" w:rsidRPr="00542D6C" w:rsidRDefault="00F60369" w:rsidP="00F60369">
            <w:pPr>
              <w:tabs>
                <w:tab w:val="left" w:pos="90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3366FF"/>
                <w:sz w:val="18"/>
                <w:szCs w:val="18"/>
              </w:rPr>
            </w:pPr>
            <w:r w:rsidRPr="00542D6C">
              <w:rPr>
                <w:b/>
                <w:iCs/>
                <w:color w:val="3366FF"/>
                <w:sz w:val="18"/>
                <w:szCs w:val="18"/>
              </w:rPr>
              <w:t>HP:</w:t>
            </w:r>
            <w:r w:rsidRPr="00542D6C">
              <w:rPr>
                <w:b/>
                <w:i/>
                <w:iCs/>
                <w:color w:val="3366FF"/>
                <w:sz w:val="18"/>
                <w:szCs w:val="18"/>
              </w:rPr>
              <w:t xml:space="preserve"> Assess impact of microwaves on diagnostic systems</w:t>
            </w:r>
          </w:p>
        </w:tc>
        <w:tc>
          <w:tcPr>
            <w:tcW w:w="1890" w:type="dxa"/>
          </w:tcPr>
          <w:p w:rsidR="00F60369" w:rsidRPr="00046ED2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</w:tr>
      <w:tr w:rsidR="00F60369" w:rsidRPr="000876C8" w:rsidTr="00E24D1C">
        <w:trPr>
          <w:trHeight w:val="288"/>
        </w:trPr>
        <w:tc>
          <w:tcPr>
            <w:tcW w:w="923" w:type="dxa"/>
          </w:tcPr>
          <w:p w:rsidR="00F60369" w:rsidRDefault="00943853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15:15</w:t>
            </w:r>
          </w:p>
        </w:tc>
        <w:tc>
          <w:tcPr>
            <w:tcW w:w="6637" w:type="dxa"/>
          </w:tcPr>
          <w:p w:rsidR="00F60369" w:rsidRPr="009149DA" w:rsidRDefault="00F60369" w:rsidP="00F60369">
            <w:pPr>
              <w:pStyle w:val="msolistparagraph0"/>
              <w:snapToGrid w:val="0"/>
              <w:spacing w:line="240" w:lineRule="exact"/>
              <w:ind w:left="0"/>
              <w:rPr>
                <w:rFonts w:ascii="Times" w:hAnsi="Times"/>
                <w:b/>
                <w:i/>
                <w:sz w:val="18"/>
                <w:szCs w:val="18"/>
                <w:lang w:val="en-AU"/>
              </w:rPr>
            </w:pPr>
            <w:r w:rsidRPr="007229A1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irst </w:t>
            </w:r>
            <w:r w:rsidRPr="007229A1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all</w:t>
            </w:r>
            <w:r w:rsidRPr="007229A1">
              <w:rPr>
                <w:sz w:val="18"/>
                <w:szCs w:val="18"/>
              </w:rPr>
              <w:t xml:space="preserve"> SWG Report</w:t>
            </w:r>
            <w:r w:rsidRPr="007229A1">
              <w:rPr>
                <w:rFonts w:eastAsia="MS Mincho"/>
                <w:iCs/>
                <w:sz w:val="18"/>
                <w:szCs w:val="18"/>
                <w:lang w:eastAsia="ja-JP"/>
              </w:rPr>
              <w:t xml:space="preserve"> </w:t>
            </w:r>
            <w:r w:rsidR="00C84BDF">
              <w:rPr>
                <w:rFonts w:eastAsia="MS Mincho"/>
                <w:iCs/>
                <w:sz w:val="18"/>
                <w:szCs w:val="18"/>
                <w:lang w:eastAsia="ja-JP"/>
              </w:rPr>
              <w:t xml:space="preserve">+ Update on </w:t>
            </w:r>
            <w:r w:rsidR="00C84BDF">
              <w:rPr>
                <w:rFonts w:cs="Helvetica"/>
                <w:sz w:val="18"/>
                <w:szCs w:val="36"/>
                <w:lang w:eastAsia="ja-JP"/>
              </w:rPr>
              <w:t>JEX DIAG-8: Benchmark of Wall Reflections</w:t>
            </w:r>
            <w:r w:rsidRPr="007229A1">
              <w:rPr>
                <w:rFonts w:eastAsia="MS Mincho" w:hint="eastAsia"/>
                <w:iCs/>
                <w:sz w:val="18"/>
                <w:szCs w:val="18"/>
                <w:lang w:eastAsia="ja-JP"/>
              </w:rPr>
              <w:t xml:space="preserve"> </w:t>
            </w:r>
            <w:r w:rsidRPr="007229A1">
              <w:rPr>
                <w:sz w:val="18"/>
                <w:szCs w:val="18"/>
                <w:lang w:eastAsia="ja-JP"/>
              </w:rPr>
              <w:t>(</w:t>
            </w:r>
            <w:r w:rsidR="00770FB1">
              <w:rPr>
                <w:rFonts w:eastAsia="MS Mincho"/>
                <w:sz w:val="18"/>
                <w:szCs w:val="18"/>
                <w:lang w:eastAsia="ja-JP"/>
              </w:rPr>
              <w:t>20</w:t>
            </w:r>
            <w:r w:rsidRPr="007229A1">
              <w:rPr>
                <w:sz w:val="18"/>
                <w:szCs w:val="18"/>
                <w:lang w:eastAsia="ja-JP"/>
              </w:rPr>
              <w:t>'+5')</w:t>
            </w:r>
          </w:p>
        </w:tc>
        <w:tc>
          <w:tcPr>
            <w:tcW w:w="1890" w:type="dxa"/>
          </w:tcPr>
          <w:p w:rsidR="00F60369" w:rsidRPr="000876C8" w:rsidRDefault="0062455D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Suk-</w:t>
            </w: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Ho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Hong</w:t>
            </w:r>
          </w:p>
        </w:tc>
      </w:tr>
      <w:tr w:rsidR="00F60369" w:rsidRPr="000876C8" w:rsidTr="00E24D1C">
        <w:trPr>
          <w:trHeight w:val="288"/>
        </w:trPr>
        <w:tc>
          <w:tcPr>
            <w:tcW w:w="923" w:type="dxa"/>
          </w:tcPr>
          <w:p w:rsidR="00F60369" w:rsidRDefault="00943853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15:45</w:t>
            </w:r>
          </w:p>
        </w:tc>
        <w:tc>
          <w:tcPr>
            <w:tcW w:w="6637" w:type="dxa"/>
          </w:tcPr>
          <w:p w:rsidR="00F60369" w:rsidRPr="00035794" w:rsidRDefault="00F60369" w:rsidP="00F60369">
            <w:pPr>
              <w:pStyle w:val="msolistparagraph0"/>
              <w:snapToGrid w:val="0"/>
              <w:spacing w:line="240" w:lineRule="exact"/>
              <w:ind w:left="0"/>
              <w:rPr>
                <w:bCs/>
                <w:iCs/>
                <w:sz w:val="18"/>
                <w:szCs w:val="18"/>
                <w:lang w:val="en-US"/>
              </w:rPr>
            </w:pPr>
            <w:r w:rsidRPr="00035794">
              <w:rPr>
                <w:sz w:val="18"/>
                <w:szCs w:val="18"/>
                <w:lang w:val="en-US"/>
              </w:rPr>
              <w:t xml:space="preserve">JEX </w:t>
            </w:r>
            <w:r w:rsidRPr="00035794">
              <w:rPr>
                <w:bCs/>
                <w:sz w:val="18"/>
                <w:szCs w:val="18"/>
                <w:lang w:val="en-US"/>
              </w:rPr>
              <w:t xml:space="preserve">DIAG-7: </w:t>
            </w:r>
            <w:r>
              <w:rPr>
                <w:bCs/>
                <w:sz w:val="18"/>
                <w:szCs w:val="18"/>
                <w:lang w:val="en-US"/>
              </w:rPr>
              <w:t xml:space="preserve">ECH sensors - </w:t>
            </w:r>
            <w:r w:rsidRPr="00035794">
              <w:rPr>
                <w:bCs/>
                <w:iCs/>
                <w:sz w:val="18"/>
                <w:szCs w:val="18"/>
                <w:lang w:val="en-US"/>
              </w:rPr>
              <w:t>Distributed monitoring of microwave power density</w:t>
            </w:r>
            <w:r w:rsidR="00770FB1">
              <w:rPr>
                <w:bCs/>
                <w:iCs/>
                <w:sz w:val="18"/>
                <w:szCs w:val="18"/>
                <w:lang w:val="en-US"/>
              </w:rPr>
              <w:t xml:space="preserve">; and </w:t>
            </w:r>
            <w:r w:rsidR="00770FB1" w:rsidRPr="00A22E0C">
              <w:rPr>
                <w:sz w:val="18"/>
                <w:szCs w:val="18"/>
                <w:lang w:eastAsia="ja-JP"/>
              </w:rPr>
              <w:t>JEX DIAG-</w:t>
            </w:r>
            <w:r w:rsidR="00770FB1" w:rsidRPr="00A22E0C">
              <w:rPr>
                <w:rFonts w:eastAsia="MS Mincho" w:hint="eastAsia"/>
                <w:sz w:val="18"/>
                <w:szCs w:val="18"/>
                <w:lang w:eastAsia="ja-JP"/>
              </w:rPr>
              <w:t>10:</w:t>
            </w:r>
            <w:r w:rsidR="00770FB1" w:rsidRPr="00A22E0C">
              <w:rPr>
                <w:rFonts w:eastAsia="MS Mincho"/>
                <w:sz w:val="18"/>
                <w:szCs w:val="18"/>
                <w:lang w:eastAsia="ja-JP"/>
              </w:rPr>
              <w:t xml:space="preserve"> Minimizing Microwave Absorption in Vacuum Windows</w:t>
            </w:r>
            <w:r w:rsidRPr="00035794">
              <w:rPr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943853">
              <w:rPr>
                <w:bCs/>
                <w:iCs/>
                <w:sz w:val="18"/>
                <w:szCs w:val="18"/>
                <w:lang w:val="en-US"/>
              </w:rPr>
              <w:t>(10</w:t>
            </w:r>
            <w:r>
              <w:rPr>
                <w:bCs/>
                <w:iCs/>
                <w:sz w:val="18"/>
                <w:szCs w:val="18"/>
                <w:lang w:val="en-US"/>
              </w:rPr>
              <w:t>’+5’)</w:t>
            </w:r>
          </w:p>
        </w:tc>
        <w:tc>
          <w:tcPr>
            <w:tcW w:w="1890" w:type="dxa"/>
          </w:tcPr>
          <w:p w:rsidR="00F60369" w:rsidRPr="000876C8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  <w:r w:rsidRPr="0062455D">
              <w:rPr>
                <w:color w:val="FF0000"/>
                <w:sz w:val="18"/>
                <w:szCs w:val="18"/>
                <w:lang w:val="en-GB"/>
              </w:rPr>
              <w:t xml:space="preserve">A. </w:t>
            </w:r>
            <w:proofErr w:type="spellStart"/>
            <w:r w:rsidRPr="0062455D">
              <w:rPr>
                <w:color w:val="FF0000"/>
                <w:sz w:val="18"/>
                <w:szCs w:val="18"/>
                <w:lang w:val="en-GB"/>
              </w:rPr>
              <w:t>Sirinelli</w:t>
            </w:r>
            <w:proofErr w:type="spellEnd"/>
            <w:r w:rsidR="00AA5563">
              <w:rPr>
                <w:color w:val="FF0000"/>
                <w:sz w:val="18"/>
                <w:szCs w:val="18"/>
                <w:lang w:val="en-GB"/>
              </w:rPr>
              <w:t xml:space="preserve"> (sending report)</w:t>
            </w:r>
          </w:p>
        </w:tc>
      </w:tr>
      <w:tr w:rsidR="00665A0E" w:rsidRPr="000876C8" w:rsidTr="00E24D1C">
        <w:trPr>
          <w:trHeight w:val="288"/>
        </w:trPr>
        <w:tc>
          <w:tcPr>
            <w:tcW w:w="923" w:type="dxa"/>
          </w:tcPr>
          <w:p w:rsidR="00665A0E" w:rsidRDefault="00943853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16:00</w:t>
            </w:r>
          </w:p>
        </w:tc>
        <w:tc>
          <w:tcPr>
            <w:tcW w:w="6637" w:type="dxa"/>
          </w:tcPr>
          <w:p w:rsidR="00665A0E" w:rsidRPr="00035794" w:rsidRDefault="00665A0E" w:rsidP="00F924BF">
            <w:pPr>
              <w:pStyle w:val="msolistparagraph0"/>
              <w:snapToGrid w:val="0"/>
              <w:spacing w:line="240" w:lineRule="exact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Imaging Bolometers for ITER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B80B34">
              <w:rPr>
                <w:sz w:val="18"/>
                <w:szCs w:val="18"/>
                <w:lang w:val="en-US"/>
              </w:rPr>
              <w:t>(15</w:t>
            </w:r>
            <w:r>
              <w:rPr>
                <w:sz w:val="18"/>
                <w:szCs w:val="18"/>
                <w:lang w:val="en-US"/>
              </w:rPr>
              <w:t>’+5’)</w:t>
            </w:r>
          </w:p>
        </w:tc>
        <w:tc>
          <w:tcPr>
            <w:tcW w:w="1890" w:type="dxa"/>
          </w:tcPr>
          <w:p w:rsidR="00665A0E" w:rsidRDefault="00665A0E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Byron Peterson</w:t>
            </w:r>
          </w:p>
        </w:tc>
      </w:tr>
      <w:tr w:rsidR="00F60369" w:rsidRPr="000876C8" w:rsidTr="00E24D1C">
        <w:trPr>
          <w:trHeight w:val="288"/>
        </w:trPr>
        <w:tc>
          <w:tcPr>
            <w:tcW w:w="923" w:type="dxa"/>
          </w:tcPr>
          <w:p w:rsidR="00F60369" w:rsidRDefault="00943853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16:20</w:t>
            </w:r>
          </w:p>
        </w:tc>
        <w:tc>
          <w:tcPr>
            <w:tcW w:w="6637" w:type="dxa"/>
          </w:tcPr>
          <w:p w:rsidR="00F60369" w:rsidRPr="00035794" w:rsidRDefault="00770FB1" w:rsidP="00F60369">
            <w:pPr>
              <w:pStyle w:val="msolistparagraph0"/>
              <w:snapToGrid w:val="0"/>
              <w:spacing w:line="240" w:lineRule="exact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Radiation Effect SWG Report (2</w:t>
            </w:r>
            <w:r w:rsidR="00B80B34">
              <w:rPr>
                <w:sz w:val="18"/>
                <w:szCs w:val="18"/>
                <w:lang w:val="en-US"/>
              </w:rPr>
              <w:t>5</w:t>
            </w:r>
            <w:r w:rsidR="00F60369">
              <w:rPr>
                <w:sz w:val="18"/>
                <w:szCs w:val="18"/>
                <w:lang w:val="en-US"/>
              </w:rPr>
              <w:t>’+5’)</w:t>
            </w:r>
          </w:p>
        </w:tc>
        <w:tc>
          <w:tcPr>
            <w:tcW w:w="1890" w:type="dxa"/>
          </w:tcPr>
          <w:p w:rsidR="00F60369" w:rsidRDefault="00B42355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Masaki Nishiura</w:t>
            </w:r>
          </w:p>
        </w:tc>
      </w:tr>
      <w:tr w:rsidR="00E24D1C" w:rsidRPr="00851EC2" w:rsidTr="00E24D1C">
        <w:trPr>
          <w:trHeight w:val="288"/>
        </w:trPr>
        <w:tc>
          <w:tcPr>
            <w:tcW w:w="923" w:type="dxa"/>
          </w:tcPr>
          <w:p w:rsidR="00E24D1C" w:rsidRDefault="00E24D1C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E24D1C" w:rsidRDefault="00E24D1C" w:rsidP="00F924BF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Active Spectroscopy</w:t>
            </w:r>
            <w:r w:rsidRPr="00811BA9">
              <w:rPr>
                <w:b/>
                <w:i/>
                <w:color w:val="3366FF"/>
                <w:sz w:val="18"/>
                <w:szCs w:val="18"/>
              </w:rPr>
              <w:t xml:space="preserve"> diagnostics</w:t>
            </w:r>
          </w:p>
        </w:tc>
        <w:tc>
          <w:tcPr>
            <w:tcW w:w="1890" w:type="dxa"/>
          </w:tcPr>
          <w:p w:rsidR="00E24D1C" w:rsidRDefault="00E24D1C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192F13" w:rsidRPr="00192F13" w:rsidTr="00E24D1C">
        <w:trPr>
          <w:trHeight w:val="288"/>
        </w:trPr>
        <w:tc>
          <w:tcPr>
            <w:tcW w:w="923" w:type="dxa"/>
          </w:tcPr>
          <w:p w:rsidR="00E24D1C" w:rsidRPr="00192F13" w:rsidRDefault="00943853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D0D0D" w:themeColor="text1" w:themeTint="F2"/>
                <w:sz w:val="18"/>
                <w:szCs w:val="18"/>
                <w:lang w:eastAsia="ja-JP"/>
              </w:rPr>
            </w:pPr>
            <w:r w:rsidRPr="00192F13">
              <w:rPr>
                <w:rFonts w:eastAsia="MS Mincho"/>
                <w:color w:val="0D0D0D" w:themeColor="text1" w:themeTint="F2"/>
                <w:sz w:val="18"/>
                <w:szCs w:val="18"/>
                <w:lang w:eastAsia="ja-JP"/>
              </w:rPr>
              <w:t>16:50</w:t>
            </w:r>
          </w:p>
        </w:tc>
        <w:tc>
          <w:tcPr>
            <w:tcW w:w="6637" w:type="dxa"/>
          </w:tcPr>
          <w:p w:rsidR="00E24D1C" w:rsidRPr="00192F13" w:rsidRDefault="00E24D1C" w:rsidP="00F924BF">
            <w:pPr>
              <w:rPr>
                <w:rFonts w:eastAsia="MS Mincho"/>
                <w:color w:val="0D0D0D" w:themeColor="text1" w:themeTint="F2"/>
                <w:sz w:val="18"/>
                <w:szCs w:val="18"/>
                <w:lang w:eastAsia="ja-JP"/>
              </w:rPr>
            </w:pPr>
            <w:r w:rsidRPr="00192F13">
              <w:rPr>
                <w:color w:val="0D0D0D" w:themeColor="text1" w:themeTint="F2"/>
                <w:sz w:val="18"/>
                <w:szCs w:val="18"/>
              </w:rPr>
              <w:t>New Sodium-beam diagnostic on W7-</w:t>
            </w:r>
            <w:proofErr w:type="gramStart"/>
            <w:r w:rsidRPr="00192F13">
              <w:rPr>
                <w:color w:val="0D0D0D" w:themeColor="text1" w:themeTint="F2"/>
                <w:sz w:val="18"/>
                <w:szCs w:val="18"/>
              </w:rPr>
              <w:t>X ,</w:t>
            </w:r>
            <w:proofErr w:type="gramEnd"/>
            <w:r w:rsidRPr="00192F13">
              <w:rPr>
                <w:color w:val="0D0D0D" w:themeColor="text1" w:themeTint="F2"/>
                <w:sz w:val="18"/>
                <w:szCs w:val="18"/>
              </w:rPr>
              <w:t xml:space="preserve"> (15’+5’)</w:t>
            </w:r>
          </w:p>
        </w:tc>
        <w:tc>
          <w:tcPr>
            <w:tcW w:w="1890" w:type="dxa"/>
          </w:tcPr>
          <w:p w:rsidR="00E24D1C" w:rsidRPr="00192F13" w:rsidRDefault="00E24D1C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D0D0D" w:themeColor="text1" w:themeTint="F2"/>
                <w:sz w:val="18"/>
                <w:szCs w:val="18"/>
                <w:lang w:eastAsia="ja-JP"/>
              </w:rPr>
            </w:pPr>
            <w:r w:rsidRPr="00192F13">
              <w:rPr>
                <w:rFonts w:eastAsia="MS Mincho"/>
                <w:bCs/>
                <w:color w:val="0D0D0D" w:themeColor="text1" w:themeTint="F2"/>
                <w:sz w:val="18"/>
                <w:szCs w:val="18"/>
                <w:lang w:val="en-GB" w:eastAsia="ja-JP"/>
              </w:rPr>
              <w:t xml:space="preserve">Sandor </w:t>
            </w:r>
            <w:proofErr w:type="spellStart"/>
            <w:r w:rsidRPr="00192F13">
              <w:rPr>
                <w:rFonts w:eastAsia="MS Mincho"/>
                <w:bCs/>
                <w:color w:val="0D0D0D" w:themeColor="text1" w:themeTint="F2"/>
                <w:sz w:val="18"/>
                <w:szCs w:val="18"/>
                <w:lang w:val="en-GB" w:eastAsia="ja-JP"/>
              </w:rPr>
              <w:t>Zoletnik</w:t>
            </w:r>
            <w:proofErr w:type="spellEnd"/>
          </w:p>
        </w:tc>
      </w:tr>
      <w:tr w:rsidR="00192F13" w:rsidRPr="00192F13" w:rsidTr="00E24D1C">
        <w:trPr>
          <w:trHeight w:val="288"/>
        </w:trPr>
        <w:tc>
          <w:tcPr>
            <w:tcW w:w="923" w:type="dxa"/>
          </w:tcPr>
          <w:p w:rsidR="00E24D1C" w:rsidRPr="00192F13" w:rsidRDefault="00943853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D0D0D" w:themeColor="text1" w:themeTint="F2"/>
                <w:sz w:val="18"/>
                <w:szCs w:val="18"/>
                <w:lang w:eastAsia="ja-JP"/>
              </w:rPr>
            </w:pPr>
            <w:r w:rsidRPr="00192F13">
              <w:rPr>
                <w:rFonts w:eastAsia="MS Mincho"/>
                <w:color w:val="0D0D0D" w:themeColor="text1" w:themeTint="F2"/>
                <w:sz w:val="18"/>
                <w:szCs w:val="18"/>
                <w:lang w:eastAsia="ja-JP"/>
              </w:rPr>
              <w:t>17:</w:t>
            </w:r>
            <w:r w:rsidR="00192F13" w:rsidRPr="00192F13">
              <w:rPr>
                <w:rFonts w:eastAsia="MS Mincho"/>
                <w:color w:val="0D0D0D" w:themeColor="text1" w:themeTint="F2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6637" w:type="dxa"/>
          </w:tcPr>
          <w:p w:rsidR="00E24D1C" w:rsidRPr="00192F13" w:rsidRDefault="00E24D1C" w:rsidP="00F924BF">
            <w:pPr>
              <w:rPr>
                <w:color w:val="0D0D0D" w:themeColor="text1" w:themeTint="F2"/>
                <w:sz w:val="18"/>
                <w:szCs w:val="18"/>
              </w:rPr>
            </w:pPr>
            <w:r w:rsidRPr="00192F13">
              <w:rPr>
                <w:color w:val="0D0D0D" w:themeColor="text1" w:themeTint="F2"/>
                <w:sz w:val="18"/>
                <w:szCs w:val="18"/>
              </w:rPr>
              <w:t>Active Spectroscopy SWG Report</w:t>
            </w:r>
            <w:r w:rsidR="000C3CD8" w:rsidRPr="00192F13">
              <w:rPr>
                <w:color w:val="0D0D0D" w:themeColor="text1" w:themeTint="F2"/>
                <w:sz w:val="18"/>
                <w:szCs w:val="18"/>
              </w:rPr>
              <w:t xml:space="preserve"> + Updates on </w:t>
            </w:r>
            <w:r w:rsidR="000C3CD8" w:rsidRPr="00192F13">
              <w:rPr>
                <w:rFonts w:cs="Helvetica"/>
                <w:color w:val="0D0D0D" w:themeColor="text1" w:themeTint="F2"/>
                <w:sz w:val="18"/>
                <w:szCs w:val="36"/>
                <w:lang w:eastAsia="ja-JP"/>
              </w:rPr>
              <w:t>JEX DIAG-9: Spectral MSE (MSE-LS) Measurements</w:t>
            </w:r>
            <w:r w:rsidR="00C84BDF" w:rsidRPr="00192F13">
              <w:rPr>
                <w:rFonts w:cs="Helvetica"/>
                <w:color w:val="0D0D0D" w:themeColor="text1" w:themeTint="F2"/>
                <w:sz w:val="18"/>
                <w:szCs w:val="36"/>
                <w:lang w:eastAsia="ja-JP"/>
              </w:rPr>
              <w:t xml:space="preserve"> </w:t>
            </w:r>
            <w:proofErr w:type="gramStart"/>
            <w:r w:rsidR="00C84BDF" w:rsidRPr="00192F13">
              <w:rPr>
                <w:rFonts w:cs="Helvetica"/>
                <w:color w:val="0D0D0D" w:themeColor="text1" w:themeTint="F2"/>
                <w:sz w:val="18"/>
                <w:szCs w:val="36"/>
                <w:lang w:eastAsia="ja-JP"/>
              </w:rPr>
              <w:t>&amp;</w:t>
            </w:r>
            <w:r w:rsidR="000C3CD8" w:rsidRPr="00192F13">
              <w:rPr>
                <w:rFonts w:cs="Helvetica"/>
                <w:color w:val="0D0D0D" w:themeColor="text1" w:themeTint="F2"/>
                <w:sz w:val="18"/>
                <w:szCs w:val="36"/>
                <w:lang w:eastAsia="ja-JP"/>
              </w:rPr>
              <w:t xml:space="preserve">  </w:t>
            </w:r>
            <w:r w:rsidR="000C3CD8" w:rsidRPr="00192F13">
              <w:rPr>
                <w:rFonts w:cs="Helvetica"/>
                <w:color w:val="0D0D0D" w:themeColor="text1" w:themeTint="F2"/>
                <w:sz w:val="18"/>
                <w:szCs w:val="18"/>
                <w:lang w:eastAsia="ja-JP"/>
              </w:rPr>
              <w:t>JEX</w:t>
            </w:r>
            <w:proofErr w:type="gramEnd"/>
            <w:r w:rsidR="000C3CD8" w:rsidRPr="00192F13">
              <w:rPr>
                <w:rFonts w:cs="Helvetica"/>
                <w:color w:val="0D0D0D" w:themeColor="text1" w:themeTint="F2"/>
                <w:sz w:val="18"/>
                <w:szCs w:val="18"/>
                <w:lang w:eastAsia="ja-JP"/>
              </w:rPr>
              <w:t xml:space="preserve"> DIAG-8: Benchmark of Wall Reflections</w:t>
            </w:r>
            <w:r w:rsidR="000C3CD8" w:rsidRPr="00192F13">
              <w:rPr>
                <w:rFonts w:cs="Helvetica"/>
                <w:color w:val="0D0D0D" w:themeColor="text1" w:themeTint="F2"/>
                <w:sz w:val="18"/>
                <w:szCs w:val="36"/>
                <w:lang w:eastAsia="ja-JP"/>
              </w:rPr>
              <w:t xml:space="preserve"> </w:t>
            </w:r>
            <w:r w:rsidR="00192F13" w:rsidRPr="00192F13">
              <w:rPr>
                <w:color w:val="0D0D0D" w:themeColor="text1" w:themeTint="F2"/>
                <w:sz w:val="18"/>
                <w:szCs w:val="18"/>
              </w:rPr>
              <w:t>(20</w:t>
            </w:r>
            <w:r w:rsidRPr="00192F13">
              <w:rPr>
                <w:color w:val="0D0D0D" w:themeColor="text1" w:themeTint="F2"/>
                <w:sz w:val="18"/>
                <w:szCs w:val="18"/>
              </w:rPr>
              <w:t>’+5’)</w:t>
            </w:r>
          </w:p>
        </w:tc>
        <w:tc>
          <w:tcPr>
            <w:tcW w:w="1890" w:type="dxa"/>
          </w:tcPr>
          <w:p w:rsidR="00E24D1C" w:rsidRPr="00192F13" w:rsidRDefault="00E24D1C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bCs/>
                <w:color w:val="0D0D0D" w:themeColor="text1" w:themeTint="F2"/>
                <w:sz w:val="18"/>
                <w:szCs w:val="18"/>
                <w:lang w:val="en-GB" w:eastAsia="ja-JP"/>
              </w:rPr>
            </w:pPr>
            <w:r w:rsidRPr="00192F13">
              <w:rPr>
                <w:rFonts w:eastAsia="MS Mincho"/>
                <w:bCs/>
                <w:color w:val="0D0D0D" w:themeColor="text1" w:themeTint="F2"/>
                <w:sz w:val="18"/>
                <w:szCs w:val="18"/>
                <w:lang w:val="en-GB" w:eastAsia="ja-JP"/>
              </w:rPr>
              <w:t xml:space="preserve">Sandor </w:t>
            </w:r>
            <w:proofErr w:type="spellStart"/>
            <w:r w:rsidRPr="00192F13">
              <w:rPr>
                <w:rFonts w:eastAsia="MS Mincho"/>
                <w:bCs/>
                <w:color w:val="0D0D0D" w:themeColor="text1" w:themeTint="F2"/>
                <w:sz w:val="18"/>
                <w:szCs w:val="18"/>
                <w:lang w:val="en-GB" w:eastAsia="ja-JP"/>
              </w:rPr>
              <w:t>Zoletnik</w:t>
            </w:r>
            <w:proofErr w:type="spellEnd"/>
          </w:p>
        </w:tc>
      </w:tr>
      <w:tr w:rsidR="00E24D1C" w:rsidRPr="00851EC2" w:rsidTr="00E24D1C">
        <w:trPr>
          <w:trHeight w:val="288"/>
        </w:trPr>
        <w:tc>
          <w:tcPr>
            <w:tcW w:w="923" w:type="dxa"/>
          </w:tcPr>
          <w:p w:rsidR="00E24D1C" w:rsidRDefault="008B756A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17</w:t>
            </w:r>
            <w:r w:rsidR="00943853">
              <w:rPr>
                <w:rFonts w:eastAsia="MS Mincho"/>
                <w:color w:val="000000"/>
                <w:sz w:val="18"/>
                <w:szCs w:val="18"/>
                <w:lang w:eastAsia="ja-JP"/>
              </w:rPr>
              <w:t>:</w:t>
            </w:r>
            <w:r w:rsidR="00192F13">
              <w:rPr>
                <w:rFonts w:eastAsia="MS Mincho"/>
                <w:color w:val="000000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6637" w:type="dxa"/>
          </w:tcPr>
          <w:p w:rsidR="00E24D1C" w:rsidRPr="005F20DF" w:rsidRDefault="00E24D1C" w:rsidP="00F924BF">
            <w:pPr>
              <w:jc w:val="center"/>
              <w:rPr>
                <w:b/>
                <w:i/>
                <w:color w:val="000000"/>
                <w:sz w:val="18"/>
                <w:szCs w:val="18"/>
                <w:lang w:val="en-AU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lang w:eastAsia="ja-JP"/>
              </w:rPr>
              <w:t>Adjourn</w:t>
            </w:r>
          </w:p>
        </w:tc>
        <w:tc>
          <w:tcPr>
            <w:tcW w:w="1890" w:type="dxa"/>
          </w:tcPr>
          <w:p w:rsidR="00E24D1C" w:rsidRDefault="00E24D1C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</w:tr>
      <w:tr w:rsidR="00E24D1C" w:rsidRPr="00811BA9" w:rsidTr="00E24D1C">
        <w:trPr>
          <w:trHeight w:val="288"/>
        </w:trPr>
        <w:tc>
          <w:tcPr>
            <w:tcW w:w="923" w:type="dxa"/>
          </w:tcPr>
          <w:p w:rsidR="00E24D1C" w:rsidRDefault="00E24D1C" w:rsidP="00515670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18:30</w:t>
            </w:r>
          </w:p>
        </w:tc>
        <w:tc>
          <w:tcPr>
            <w:tcW w:w="6637" w:type="dxa"/>
          </w:tcPr>
          <w:p w:rsidR="00E24D1C" w:rsidRPr="00FC481A" w:rsidRDefault="00E24D1C" w:rsidP="00515670">
            <w:pPr>
              <w:adjustRightInd w:val="0"/>
              <w:snapToGrid w:val="0"/>
              <w:spacing w:line="240" w:lineRule="exact"/>
              <w:jc w:val="center"/>
              <w:rPr>
                <w:rFonts w:eastAsia="MS PGothic"/>
                <w:b/>
                <w:i/>
                <w:color w:val="FF0000"/>
                <w:sz w:val="18"/>
                <w:szCs w:val="18"/>
              </w:rPr>
            </w:pPr>
            <w:r w:rsidRPr="00803E99">
              <w:rPr>
                <w:rFonts w:eastAsia="MS PGothic"/>
                <w:b/>
                <w:i/>
                <w:color w:val="000000" w:themeColor="text1"/>
                <w:sz w:val="18"/>
                <w:szCs w:val="18"/>
              </w:rPr>
              <w:t>Banquet</w:t>
            </w:r>
            <w:r w:rsidR="00803E99" w:rsidRPr="00803E99">
              <w:rPr>
                <w:rFonts w:eastAsia="MS PGothic"/>
                <w:b/>
                <w:i/>
                <w:color w:val="000000" w:themeColor="text1"/>
                <w:sz w:val="18"/>
                <w:szCs w:val="18"/>
              </w:rPr>
              <w:t>; location TBD</w:t>
            </w:r>
          </w:p>
        </w:tc>
        <w:tc>
          <w:tcPr>
            <w:tcW w:w="1890" w:type="dxa"/>
          </w:tcPr>
          <w:p w:rsidR="00E24D1C" w:rsidRPr="00811BA9" w:rsidRDefault="00E24D1C" w:rsidP="00515670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</w:tr>
    </w:tbl>
    <w:p w:rsidR="00B355E6" w:rsidRDefault="00B355E6">
      <w:pPr>
        <w:rPr>
          <w:rFonts w:eastAsia="MS Mincho"/>
          <w:b/>
          <w:bCs/>
          <w:i/>
          <w:color w:val="0070C0"/>
          <w:sz w:val="18"/>
          <w:szCs w:val="18"/>
          <w:lang w:eastAsia="ja-JP"/>
        </w:rPr>
      </w:pPr>
    </w:p>
    <w:p w:rsidR="00F60369" w:rsidRDefault="00F60369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b/>
          <w:bCs/>
          <w:i/>
          <w:color w:val="0070C0"/>
          <w:sz w:val="18"/>
          <w:szCs w:val="18"/>
          <w:lang w:eastAsia="ja-JP"/>
        </w:rPr>
      </w:pPr>
    </w:p>
    <w:p w:rsidR="006A48C3" w:rsidRDefault="006A48C3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b/>
          <w:bCs/>
          <w:i/>
          <w:color w:val="0070C0"/>
          <w:sz w:val="18"/>
          <w:szCs w:val="18"/>
          <w:lang w:eastAsia="ja-JP"/>
        </w:rPr>
      </w:pPr>
    </w:p>
    <w:p w:rsidR="006A48C3" w:rsidRDefault="006A48C3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b/>
          <w:bCs/>
          <w:i/>
          <w:color w:val="0070C0"/>
          <w:sz w:val="18"/>
          <w:szCs w:val="18"/>
          <w:lang w:eastAsia="ja-JP"/>
        </w:rPr>
      </w:pPr>
    </w:p>
    <w:p w:rsidR="006A48C3" w:rsidRDefault="006A48C3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b/>
          <w:bCs/>
          <w:i/>
          <w:color w:val="0070C0"/>
          <w:sz w:val="18"/>
          <w:szCs w:val="18"/>
          <w:lang w:eastAsia="ja-JP"/>
        </w:rPr>
      </w:pPr>
    </w:p>
    <w:p w:rsidR="00F60369" w:rsidRDefault="00F60369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algun Gothic"/>
          <w:b/>
          <w:bCs/>
          <w:color w:val="000000"/>
          <w:lang w:eastAsia="ko-KR"/>
        </w:rPr>
      </w:pPr>
    </w:p>
    <w:p w:rsidR="00F60369" w:rsidRPr="00727541" w:rsidRDefault="00F60369" w:rsidP="00F60369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eastAsia="MS Mincho"/>
          <w:b/>
          <w:bCs/>
          <w:color w:val="000000"/>
          <w:lang w:eastAsia="ja-JP"/>
        </w:rPr>
      </w:pPr>
      <w:r>
        <w:rPr>
          <w:rFonts w:eastAsia="Malgun Gothic"/>
          <w:b/>
          <w:bCs/>
          <w:color w:val="000000"/>
          <w:lang w:eastAsia="ko-KR"/>
        </w:rPr>
        <w:lastRenderedPageBreak/>
        <w:t>3</w:t>
      </w:r>
      <w:r w:rsidR="00251BB0">
        <w:rPr>
          <w:rFonts w:eastAsia="Malgun Gothic"/>
          <w:b/>
          <w:bCs/>
          <w:color w:val="000000"/>
          <w:lang w:eastAsia="ko-KR"/>
        </w:rPr>
        <w:t>4</w:t>
      </w:r>
      <w:proofErr w:type="gramStart"/>
      <w:r w:rsidR="00251BB0">
        <w:rPr>
          <w:rFonts w:eastAsia="Malgun Gothic"/>
          <w:b/>
          <w:bCs/>
          <w:color w:val="000000"/>
          <w:vertAlign w:val="superscript"/>
          <w:lang w:eastAsia="ko-KR"/>
        </w:rPr>
        <w:t>th</w:t>
      </w:r>
      <w:r>
        <w:rPr>
          <w:rFonts w:eastAsia="Malgun Gothic"/>
          <w:b/>
          <w:bCs/>
          <w:color w:val="000000"/>
          <w:lang w:eastAsia="ko-KR"/>
        </w:rPr>
        <w:t xml:space="preserve"> </w:t>
      </w:r>
      <w:r w:rsidRPr="00727541">
        <w:rPr>
          <w:rFonts w:eastAsia="MS Mincho"/>
          <w:b/>
          <w:bCs/>
          <w:color w:val="000000"/>
          <w:lang w:eastAsia="ja-JP"/>
        </w:rPr>
        <w:t xml:space="preserve"> Meeting</w:t>
      </w:r>
      <w:proofErr w:type="gramEnd"/>
      <w:r w:rsidRPr="00727541">
        <w:rPr>
          <w:rFonts w:eastAsia="MS Mincho"/>
          <w:b/>
          <w:bCs/>
          <w:color w:val="000000"/>
          <w:lang w:eastAsia="ja-JP"/>
        </w:rPr>
        <w:t xml:space="preserve"> of ITPA Diagnostics TG</w:t>
      </w:r>
    </w:p>
    <w:p w:rsidR="00F60369" w:rsidRPr="003A58D5" w:rsidRDefault="00251BB0" w:rsidP="00F60369">
      <w:pPr>
        <w:pStyle w:val="Title"/>
        <w:tabs>
          <w:tab w:val="left" w:pos="900"/>
          <w:tab w:val="left" w:pos="7920"/>
        </w:tabs>
        <w:snapToGrid w:val="0"/>
        <w:spacing w:line="240" w:lineRule="exact"/>
        <w:jc w:val="left"/>
        <w:rPr>
          <w:rFonts w:eastAsia="MS Mincho"/>
          <w:bCs/>
          <w:sz w:val="18"/>
          <w:szCs w:val="18"/>
          <w:u w:val="single"/>
          <w:lang w:eastAsia="ja-JP"/>
        </w:rPr>
      </w:pPr>
      <w:r>
        <w:rPr>
          <w:rFonts w:eastAsia="MS Mincho"/>
          <w:bCs/>
          <w:sz w:val="18"/>
          <w:szCs w:val="18"/>
          <w:u w:val="single"/>
          <w:lang w:eastAsia="ja-JP"/>
        </w:rPr>
        <w:t>Thursday</w:t>
      </w:r>
      <w:r w:rsidR="00F60369" w:rsidRPr="00851EC2">
        <w:rPr>
          <w:bCs/>
          <w:sz w:val="18"/>
          <w:szCs w:val="18"/>
          <w:u w:val="single"/>
        </w:rPr>
        <w:t xml:space="preserve">, </w:t>
      </w:r>
      <w:r>
        <w:rPr>
          <w:rFonts w:eastAsia="MS Mincho"/>
          <w:bCs/>
          <w:sz w:val="18"/>
          <w:szCs w:val="18"/>
          <w:u w:val="single"/>
          <w:lang w:eastAsia="ja-JP"/>
        </w:rPr>
        <w:t>26 April</w:t>
      </w:r>
    </w:p>
    <w:p w:rsidR="00F60369" w:rsidRDefault="00F60369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b/>
          <w:bCs/>
          <w:i/>
          <w:strike/>
          <w:color w:val="0070C0"/>
          <w:sz w:val="18"/>
          <w:szCs w:val="18"/>
          <w:lang w:eastAsia="ja-JP"/>
        </w:rPr>
      </w:pPr>
    </w:p>
    <w:p w:rsidR="00803E99" w:rsidRPr="00664F1F" w:rsidRDefault="00803E99" w:rsidP="00F60369">
      <w:pPr>
        <w:autoSpaceDE w:val="0"/>
        <w:autoSpaceDN w:val="0"/>
        <w:adjustRightInd w:val="0"/>
        <w:snapToGrid w:val="0"/>
        <w:spacing w:line="240" w:lineRule="exact"/>
        <w:rPr>
          <w:rFonts w:eastAsia="MS Mincho"/>
          <w:b/>
          <w:bCs/>
          <w:i/>
          <w:strike/>
          <w:color w:val="0070C0"/>
          <w:sz w:val="18"/>
          <w:szCs w:val="18"/>
          <w:lang w:eastAsia="ja-JP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637"/>
        <w:gridCol w:w="1890"/>
      </w:tblGrid>
      <w:tr w:rsidR="00F60369" w:rsidRPr="00851EC2" w:rsidTr="004303A1">
        <w:trPr>
          <w:trHeight w:val="288"/>
        </w:trPr>
        <w:tc>
          <w:tcPr>
            <w:tcW w:w="923" w:type="dxa"/>
          </w:tcPr>
          <w:p w:rsidR="00F60369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F60369" w:rsidRPr="009A041D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b/>
                <w:i/>
                <w:color w:val="0000FF"/>
                <w:sz w:val="18"/>
                <w:szCs w:val="18"/>
                <w:lang w:eastAsia="ja-JP"/>
              </w:rPr>
            </w:pPr>
          </w:p>
        </w:tc>
        <w:tc>
          <w:tcPr>
            <w:tcW w:w="1890" w:type="dxa"/>
          </w:tcPr>
          <w:p w:rsidR="00F60369" w:rsidRPr="00851EC2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</w:tr>
      <w:tr w:rsidR="00F60369" w:rsidRPr="00851EC2" w:rsidTr="004303A1">
        <w:trPr>
          <w:trHeight w:val="288"/>
        </w:trPr>
        <w:tc>
          <w:tcPr>
            <w:tcW w:w="923" w:type="dxa"/>
          </w:tcPr>
          <w:p w:rsidR="00F60369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F60369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b/>
                <w:i/>
                <w:color w:val="0000FF"/>
                <w:sz w:val="18"/>
                <w:szCs w:val="18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="003B59B0">
              <w:rPr>
                <w:b/>
                <w:i/>
                <w:color w:val="0000FF"/>
                <w:sz w:val="18"/>
                <w:szCs w:val="18"/>
              </w:rPr>
              <w:t xml:space="preserve">E. </w:t>
            </w:r>
            <w:proofErr w:type="spellStart"/>
            <w:r w:rsidR="003B59B0">
              <w:rPr>
                <w:b/>
                <w:i/>
                <w:color w:val="0000FF"/>
                <w:sz w:val="18"/>
                <w:szCs w:val="18"/>
              </w:rPr>
              <w:t>Yatsuka</w:t>
            </w:r>
            <w:proofErr w:type="spellEnd"/>
          </w:p>
        </w:tc>
        <w:tc>
          <w:tcPr>
            <w:tcW w:w="1890" w:type="dxa"/>
          </w:tcPr>
          <w:p w:rsidR="00F60369" w:rsidRPr="00851EC2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</w:tr>
      <w:tr w:rsidR="00F60369" w:rsidRPr="00811BA9" w:rsidTr="004303A1">
        <w:trPr>
          <w:trHeight w:val="288"/>
        </w:trPr>
        <w:tc>
          <w:tcPr>
            <w:tcW w:w="923" w:type="dxa"/>
          </w:tcPr>
          <w:p w:rsidR="00F60369" w:rsidRPr="00811BA9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F60369" w:rsidRPr="00811BA9" w:rsidRDefault="00F60369" w:rsidP="000774AD">
            <w:pPr>
              <w:adjustRightInd w:val="0"/>
              <w:snapToGrid w:val="0"/>
              <w:spacing w:line="240" w:lineRule="exact"/>
              <w:jc w:val="center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Party Reports; Part I</w:t>
            </w:r>
          </w:p>
        </w:tc>
        <w:tc>
          <w:tcPr>
            <w:tcW w:w="1890" w:type="dxa"/>
          </w:tcPr>
          <w:p w:rsidR="00F60369" w:rsidRPr="00811BA9" w:rsidRDefault="00F60369" w:rsidP="00F60369">
            <w:pPr>
              <w:tabs>
                <w:tab w:val="left" w:pos="900"/>
                <w:tab w:val="right" w:pos="2052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</w:tr>
      <w:tr w:rsidR="00B355E6" w:rsidRPr="00851EC2" w:rsidTr="004303A1">
        <w:trPr>
          <w:trHeight w:val="288"/>
        </w:trPr>
        <w:tc>
          <w:tcPr>
            <w:tcW w:w="923" w:type="dxa"/>
          </w:tcPr>
          <w:p w:rsidR="00B355E6" w:rsidRDefault="00B355E6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B355E6" w:rsidRPr="00F738C3" w:rsidRDefault="00B355E6" w:rsidP="00F924B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b/>
                <w:i/>
                <w:color w:val="0000FF"/>
                <w:sz w:val="18"/>
                <w:szCs w:val="18"/>
                <w:lang w:eastAsia="ja-JP"/>
              </w:rPr>
            </w:pPr>
            <w:r w:rsidRPr="0049232E">
              <w:rPr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 w:rsidRPr="00F738C3">
              <w:rPr>
                <w:rFonts w:eastAsia="MS Mincho" w:hint="eastAsia"/>
                <w:b/>
                <w:i/>
                <w:color w:val="3366FF"/>
                <w:sz w:val="18"/>
                <w:szCs w:val="18"/>
                <w:lang w:eastAsia="ja-JP"/>
              </w:rPr>
              <w:t>I</w:t>
            </w:r>
            <w:r w:rsidR="00083DBE">
              <w:rPr>
                <w:rFonts w:eastAsia="MS Mincho"/>
                <w:b/>
                <w:i/>
                <w:color w:val="3366FF"/>
                <w:sz w:val="18"/>
                <w:szCs w:val="18"/>
                <w:lang w:eastAsia="ja-JP"/>
              </w:rPr>
              <w:t>ndia</w:t>
            </w:r>
          </w:p>
        </w:tc>
        <w:tc>
          <w:tcPr>
            <w:tcW w:w="1890" w:type="dxa"/>
          </w:tcPr>
          <w:p w:rsidR="00B355E6" w:rsidRPr="00851EC2" w:rsidRDefault="00B355E6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</w:p>
        </w:tc>
      </w:tr>
      <w:tr w:rsidR="00B355E6" w:rsidRPr="00851EC2" w:rsidTr="004303A1">
        <w:trPr>
          <w:trHeight w:val="288"/>
        </w:trPr>
        <w:tc>
          <w:tcPr>
            <w:tcW w:w="923" w:type="dxa"/>
          </w:tcPr>
          <w:p w:rsidR="00B355E6" w:rsidRPr="00716BC1" w:rsidRDefault="00943853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0</w:t>
            </w:r>
            <w:r w:rsidR="00B355E6"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9:00</w:t>
            </w:r>
          </w:p>
        </w:tc>
        <w:tc>
          <w:tcPr>
            <w:tcW w:w="6637" w:type="dxa"/>
          </w:tcPr>
          <w:p w:rsidR="00B355E6" w:rsidRPr="0049232E" w:rsidRDefault="00B355E6" w:rsidP="00F924B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rPr>
                <w:b/>
                <w:i/>
                <w:color w:val="3366FF"/>
                <w:sz w:val="18"/>
                <w:szCs w:val="18"/>
              </w:rPr>
            </w:pPr>
            <w:r w:rsidRPr="00F738C3">
              <w:rPr>
                <w:rFonts w:eastAsia="MS Mincho" w:hint="eastAsia"/>
                <w:sz w:val="18"/>
                <w:szCs w:val="18"/>
                <w:lang w:eastAsia="ja-JP"/>
              </w:rPr>
              <w:t>IN</w:t>
            </w:r>
            <w:r w:rsidR="00F90A0B">
              <w:rPr>
                <w:rFonts w:eastAsia="MS Mincho"/>
                <w:sz w:val="18"/>
                <w:szCs w:val="18"/>
                <w:lang w:eastAsia="ja-JP"/>
              </w:rPr>
              <w:t>-D</w:t>
            </w:r>
            <w:r>
              <w:rPr>
                <w:rFonts w:eastAsia="MS Mincho"/>
                <w:sz w:val="18"/>
                <w:szCs w:val="18"/>
                <w:lang w:eastAsia="ja-JP"/>
              </w:rPr>
              <w:t>A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 w:rsidRPr="00BD2824">
              <w:rPr>
                <w:sz w:val="18"/>
                <w:szCs w:val="18"/>
                <w:lang w:eastAsia="ja-JP"/>
              </w:rPr>
              <w:t xml:space="preserve">progress </w:t>
            </w:r>
            <w:proofErr w:type="gramStart"/>
            <w:r w:rsidRPr="00BD2824">
              <w:rPr>
                <w:sz w:val="18"/>
                <w:szCs w:val="18"/>
                <w:lang w:eastAsia="ja-JP"/>
              </w:rPr>
              <w:t>report</w:t>
            </w:r>
            <w:r>
              <w:rPr>
                <w:sz w:val="18"/>
                <w:szCs w:val="18"/>
                <w:lang w:eastAsia="ja-JP"/>
              </w:rPr>
              <w:t xml:space="preserve"> </w:t>
            </w:r>
            <w:r w:rsidRPr="005A72AA">
              <w:rPr>
                <w:sz w:val="18"/>
                <w:szCs w:val="18"/>
                <w:lang w:eastAsia="ja-JP"/>
              </w:rPr>
              <w:t xml:space="preserve"> </w:t>
            </w:r>
            <w:r w:rsidR="00E904F0">
              <w:rPr>
                <w:sz w:val="18"/>
                <w:szCs w:val="18"/>
                <w:lang w:eastAsia="ja-JP"/>
              </w:rPr>
              <w:t>(</w:t>
            </w:r>
            <w:proofErr w:type="gramEnd"/>
            <w:r w:rsidR="00E904F0">
              <w:rPr>
                <w:sz w:val="18"/>
                <w:szCs w:val="18"/>
                <w:lang w:eastAsia="ja-JP"/>
              </w:rPr>
              <w:t>2</w:t>
            </w:r>
            <w:r>
              <w:rPr>
                <w:sz w:val="18"/>
                <w:szCs w:val="18"/>
                <w:lang w:eastAsia="ja-JP"/>
              </w:rPr>
              <w:t>5’</w:t>
            </w:r>
            <w:r w:rsidRPr="00BD2824">
              <w:rPr>
                <w:sz w:val="18"/>
                <w:szCs w:val="18"/>
                <w:lang w:eastAsia="ja-JP"/>
              </w:rPr>
              <w:t>+5</w:t>
            </w:r>
            <w:r>
              <w:rPr>
                <w:sz w:val="18"/>
                <w:szCs w:val="18"/>
                <w:lang w:eastAsia="ja-JP"/>
              </w:rPr>
              <w:t>’</w:t>
            </w:r>
            <w:r w:rsidRPr="00BD2824">
              <w:rPr>
                <w:sz w:val="18"/>
                <w:szCs w:val="18"/>
                <w:lang w:eastAsia="ja-JP"/>
              </w:rPr>
              <w:t>)</w:t>
            </w:r>
            <w:r>
              <w:rPr>
                <w:sz w:val="18"/>
                <w:szCs w:val="18"/>
                <w:lang w:eastAsia="ja-JP"/>
              </w:rPr>
              <w:t xml:space="preserve">  </w:t>
            </w:r>
          </w:p>
        </w:tc>
        <w:tc>
          <w:tcPr>
            <w:tcW w:w="1890" w:type="dxa"/>
          </w:tcPr>
          <w:p w:rsidR="00B355E6" w:rsidRPr="002E00C5" w:rsidRDefault="00BD00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FF0000"/>
                <w:sz w:val="18"/>
                <w:szCs w:val="18"/>
              </w:rPr>
            </w:pPr>
            <w:r w:rsidRPr="005929CF">
              <w:rPr>
                <w:color w:val="000000" w:themeColor="text1"/>
                <w:sz w:val="18"/>
                <w:szCs w:val="18"/>
              </w:rPr>
              <w:t xml:space="preserve">S. </w:t>
            </w:r>
            <w:proofErr w:type="spellStart"/>
            <w:r w:rsidRPr="005929CF">
              <w:rPr>
                <w:color w:val="000000" w:themeColor="text1"/>
                <w:sz w:val="18"/>
                <w:szCs w:val="18"/>
              </w:rPr>
              <w:t>Varshney</w:t>
            </w:r>
            <w:proofErr w:type="spellEnd"/>
            <w:r w:rsidRPr="005929CF">
              <w:rPr>
                <w:color w:val="000000" w:themeColor="text1"/>
                <w:sz w:val="18"/>
                <w:szCs w:val="18"/>
              </w:rPr>
              <w:t xml:space="preserve">, S. </w:t>
            </w:r>
            <w:proofErr w:type="spellStart"/>
            <w:r w:rsidRPr="005929CF">
              <w:rPr>
                <w:color w:val="000000" w:themeColor="text1"/>
                <w:sz w:val="18"/>
                <w:szCs w:val="18"/>
              </w:rPr>
              <w:t>Danani</w:t>
            </w:r>
            <w:proofErr w:type="spellEnd"/>
            <w:r w:rsidRPr="005929CF">
              <w:rPr>
                <w:color w:val="000000" w:themeColor="text1"/>
                <w:sz w:val="18"/>
                <w:szCs w:val="18"/>
              </w:rPr>
              <w:t>, S. Kumar</w:t>
            </w:r>
            <w:r w:rsidR="006D4554" w:rsidRPr="005929CF">
              <w:rPr>
                <w:color w:val="000000" w:themeColor="text1"/>
                <w:sz w:val="18"/>
                <w:szCs w:val="18"/>
              </w:rPr>
              <w:t xml:space="preserve">, V. </w:t>
            </w:r>
            <w:proofErr w:type="spellStart"/>
            <w:r w:rsidR="006D4554" w:rsidRPr="005929CF">
              <w:rPr>
                <w:color w:val="000000" w:themeColor="text1"/>
                <w:sz w:val="18"/>
                <w:szCs w:val="18"/>
              </w:rPr>
              <w:t>Gheesa</w:t>
            </w:r>
            <w:proofErr w:type="spellEnd"/>
            <w:r w:rsidR="00B355E6" w:rsidRPr="005929CF">
              <w:rPr>
                <w:color w:val="000000" w:themeColor="text1"/>
                <w:sz w:val="18"/>
                <w:szCs w:val="18"/>
              </w:rPr>
              <w:t xml:space="preserve"> – </w:t>
            </w:r>
            <w:r w:rsidR="005B6100" w:rsidRPr="005B6100">
              <w:rPr>
                <w:color w:val="FF0000"/>
                <w:sz w:val="18"/>
                <w:szCs w:val="18"/>
              </w:rPr>
              <w:t>(</w:t>
            </w:r>
            <w:r w:rsidR="00B355E6" w:rsidRPr="005B6100">
              <w:rPr>
                <w:color w:val="FF0000"/>
                <w:sz w:val="18"/>
                <w:szCs w:val="18"/>
              </w:rPr>
              <w:t>remote</w:t>
            </w:r>
            <w:r w:rsidR="005B6100" w:rsidRPr="005B6100">
              <w:rPr>
                <w:color w:val="FF0000"/>
                <w:sz w:val="18"/>
                <w:szCs w:val="18"/>
              </w:rPr>
              <w:t>)</w:t>
            </w:r>
          </w:p>
        </w:tc>
      </w:tr>
      <w:tr w:rsidR="00943853" w:rsidRPr="00851EC2" w:rsidTr="00811458">
        <w:trPr>
          <w:trHeight w:val="288"/>
        </w:trPr>
        <w:tc>
          <w:tcPr>
            <w:tcW w:w="923" w:type="dxa"/>
          </w:tcPr>
          <w:p w:rsidR="00943853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943853" w:rsidRPr="00B355E6" w:rsidRDefault="00943853" w:rsidP="0081145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b/>
                <w:i/>
                <w:color w:val="FF0000"/>
                <w:sz w:val="18"/>
                <w:szCs w:val="18"/>
                <w:lang w:eastAsia="ja-JP"/>
              </w:rPr>
            </w:pPr>
            <w:r w:rsidRPr="0049232E">
              <w:rPr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>
              <w:rPr>
                <w:rFonts w:eastAsia="MS Mincho" w:hint="eastAsia"/>
                <w:b/>
                <w:i/>
                <w:color w:val="3366FF"/>
                <w:sz w:val="18"/>
                <w:szCs w:val="18"/>
                <w:lang w:eastAsia="ja-JP"/>
              </w:rPr>
              <w:t>Korea</w:t>
            </w:r>
            <w:r>
              <w:rPr>
                <w:rFonts w:eastAsia="MS Mincho"/>
                <w:b/>
                <w:i/>
                <w:color w:val="FF0000"/>
                <w:sz w:val="18"/>
                <w:szCs w:val="18"/>
                <w:lang w:eastAsia="ja-JP"/>
              </w:rPr>
              <w:t xml:space="preserve">   </w:t>
            </w:r>
          </w:p>
        </w:tc>
        <w:tc>
          <w:tcPr>
            <w:tcW w:w="1890" w:type="dxa"/>
          </w:tcPr>
          <w:p w:rsidR="00943853" w:rsidRPr="00851EC2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</w:p>
        </w:tc>
      </w:tr>
      <w:tr w:rsidR="00943853" w:rsidRPr="0009481C" w:rsidTr="00811458">
        <w:trPr>
          <w:trHeight w:val="288"/>
        </w:trPr>
        <w:tc>
          <w:tcPr>
            <w:tcW w:w="923" w:type="dxa"/>
          </w:tcPr>
          <w:p w:rsidR="00943853" w:rsidRPr="00811BA9" w:rsidRDefault="00943853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09:30</w:t>
            </w:r>
          </w:p>
        </w:tc>
        <w:tc>
          <w:tcPr>
            <w:tcW w:w="6637" w:type="dxa"/>
          </w:tcPr>
          <w:p w:rsidR="00943853" w:rsidRPr="00032104" w:rsidRDefault="00943853" w:rsidP="00811458">
            <w:pPr>
              <w:tabs>
                <w:tab w:val="left" w:pos="900"/>
                <w:tab w:val="left" w:pos="3413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rFonts w:eastAsia="Malgun Gothic"/>
                <w:sz w:val="18"/>
                <w:szCs w:val="18"/>
                <w:lang w:val="fr-FR" w:eastAsia="ko-KR"/>
              </w:rPr>
              <w:t>Korea</w:t>
            </w:r>
            <w:proofErr w:type="spellEnd"/>
            <w:r>
              <w:rPr>
                <w:rFonts w:eastAsia="Malgun Gothic"/>
                <w:sz w:val="18"/>
                <w:szCs w:val="18"/>
                <w:lang w:val="fr-FR" w:eastAsia="ko-KR"/>
              </w:rPr>
              <w:t xml:space="preserve"> Party Progress</w:t>
            </w:r>
            <w:r w:rsidRPr="00032104">
              <w:rPr>
                <w:rFonts w:eastAsia="Malgun Gothic"/>
                <w:sz w:val="18"/>
                <w:szCs w:val="18"/>
                <w:lang w:val="fr-FR" w:eastAsia="ko-KR"/>
              </w:rPr>
              <w:t xml:space="preserve"> Report</w:t>
            </w:r>
            <w:r>
              <w:rPr>
                <w:rFonts w:eastAsia="Malgun Gothic"/>
                <w:sz w:val="18"/>
                <w:szCs w:val="18"/>
                <w:lang w:val="fr-FR" w:eastAsia="ko-KR"/>
              </w:rPr>
              <w:t> </w:t>
            </w:r>
            <w:r w:rsidRPr="00032104">
              <w:rPr>
                <w:rFonts w:eastAsia="Malgun Gothic"/>
                <w:sz w:val="18"/>
                <w:szCs w:val="18"/>
                <w:lang w:val="fr-FR" w:eastAsia="ko-KR"/>
              </w:rPr>
              <w:t>(</w:t>
            </w:r>
            <w:r>
              <w:rPr>
                <w:rFonts w:eastAsia="Malgun Gothic"/>
                <w:sz w:val="18"/>
                <w:szCs w:val="18"/>
                <w:lang w:val="fr-FR" w:eastAsia="ko-KR"/>
              </w:rPr>
              <w:t>25</w:t>
            </w:r>
            <w:r w:rsidRPr="00032104">
              <w:rPr>
                <w:rFonts w:eastAsia="Malgun Gothic"/>
                <w:sz w:val="18"/>
                <w:szCs w:val="18"/>
                <w:lang w:val="fr-FR" w:eastAsia="ko-KR"/>
              </w:rPr>
              <w:t>’+5’</w:t>
            </w:r>
            <w:r>
              <w:rPr>
                <w:rFonts w:eastAsia="Malgun Gothic"/>
                <w:sz w:val="18"/>
                <w:szCs w:val="18"/>
                <w:lang w:val="fr-FR" w:eastAsia="ko-KR"/>
              </w:rPr>
              <w:t>)</w:t>
            </w:r>
            <w:r w:rsidRPr="00032104">
              <w:rPr>
                <w:rFonts w:eastAsia="Malgun Gothic"/>
                <w:sz w:val="18"/>
                <w:szCs w:val="18"/>
                <w:lang w:eastAsia="ko-KR"/>
              </w:rPr>
              <w:tab/>
            </w:r>
          </w:p>
        </w:tc>
        <w:tc>
          <w:tcPr>
            <w:tcW w:w="1890" w:type="dxa"/>
          </w:tcPr>
          <w:p w:rsidR="00943853" w:rsidRPr="006B55F4" w:rsidRDefault="003B59B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FF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</w:rPr>
              <w:t>S.G. Lee</w:t>
            </w:r>
          </w:p>
        </w:tc>
      </w:tr>
      <w:tr w:rsidR="005B6100" w:rsidRPr="00811BA9" w:rsidTr="00811458">
        <w:trPr>
          <w:trHeight w:val="288"/>
        </w:trPr>
        <w:tc>
          <w:tcPr>
            <w:tcW w:w="923" w:type="dxa"/>
          </w:tcPr>
          <w:p w:rsidR="005B6100" w:rsidRPr="00032104" w:rsidRDefault="005B610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5B6100" w:rsidRPr="00762614" w:rsidRDefault="005B6100" w:rsidP="00811458">
            <w:pPr>
              <w:snapToGrid w:val="0"/>
              <w:spacing w:line="240" w:lineRule="exac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49232E">
              <w:rPr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>
              <w:rPr>
                <w:rFonts w:eastAsia="MS Mincho"/>
                <w:b/>
                <w:i/>
                <w:color w:val="3366FF"/>
                <w:sz w:val="18"/>
                <w:szCs w:val="18"/>
                <w:lang w:eastAsia="ja-JP"/>
              </w:rPr>
              <w:t>Australia</w:t>
            </w:r>
          </w:p>
        </w:tc>
        <w:tc>
          <w:tcPr>
            <w:tcW w:w="1890" w:type="dxa"/>
          </w:tcPr>
          <w:p w:rsidR="005B6100" w:rsidRPr="00032104" w:rsidRDefault="005B610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5B6100" w:rsidRPr="005B6100" w:rsidTr="00811458">
        <w:trPr>
          <w:trHeight w:val="288"/>
        </w:trPr>
        <w:tc>
          <w:tcPr>
            <w:tcW w:w="923" w:type="dxa"/>
          </w:tcPr>
          <w:p w:rsidR="005B6100" w:rsidRPr="005B6100" w:rsidRDefault="005B610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</w:pPr>
            <w:r w:rsidRPr="005B6100"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  <w:t>10:00</w:t>
            </w:r>
          </w:p>
        </w:tc>
        <w:tc>
          <w:tcPr>
            <w:tcW w:w="6637" w:type="dxa"/>
          </w:tcPr>
          <w:p w:rsidR="005B6100" w:rsidRPr="005B6100" w:rsidRDefault="005B6100" w:rsidP="00811458">
            <w:pPr>
              <w:snapToGrid w:val="0"/>
              <w:spacing w:line="240" w:lineRule="exact"/>
              <w:rPr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5B6100">
              <w:rPr>
                <w:rFonts w:eastAsia="Malgun Gothic"/>
                <w:color w:val="000000" w:themeColor="text1"/>
                <w:sz w:val="18"/>
                <w:szCs w:val="18"/>
                <w:lang w:val="fr-FR" w:eastAsia="ko-KR"/>
              </w:rPr>
              <w:t>Australia</w:t>
            </w:r>
            <w:proofErr w:type="spellEnd"/>
            <w:r w:rsidRPr="005B6100">
              <w:rPr>
                <w:rFonts w:eastAsia="Malgun Gothic"/>
                <w:color w:val="000000" w:themeColor="text1"/>
                <w:sz w:val="18"/>
                <w:szCs w:val="18"/>
                <w:lang w:val="fr-FR" w:eastAsia="ko-KR"/>
              </w:rPr>
              <w:t xml:space="preserve"> Party Progress </w:t>
            </w:r>
            <w:proofErr w:type="gramStart"/>
            <w:r w:rsidRPr="005B6100">
              <w:rPr>
                <w:rFonts w:eastAsia="Malgun Gothic"/>
                <w:color w:val="000000" w:themeColor="text1"/>
                <w:sz w:val="18"/>
                <w:szCs w:val="18"/>
                <w:lang w:val="fr-FR" w:eastAsia="ko-KR"/>
              </w:rPr>
              <w:t>Report</w:t>
            </w:r>
            <w:r w:rsidRPr="005B6100">
              <w:rPr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5B6100">
              <w:rPr>
                <w:rFonts w:eastAsia="Malgun Gothic"/>
                <w:color w:val="000000" w:themeColor="text1"/>
                <w:sz w:val="18"/>
                <w:szCs w:val="18"/>
                <w:lang w:val="fr-FR" w:eastAsia="ko-KR"/>
              </w:rPr>
              <w:t xml:space="preserve"> (</w:t>
            </w:r>
            <w:proofErr w:type="gramEnd"/>
            <w:r w:rsidRPr="005B6100">
              <w:rPr>
                <w:rFonts w:eastAsia="Malgun Gothic"/>
                <w:color w:val="000000" w:themeColor="text1"/>
                <w:sz w:val="18"/>
                <w:szCs w:val="18"/>
                <w:lang w:val="fr-FR" w:eastAsia="ko-KR"/>
              </w:rPr>
              <w:t xml:space="preserve">10’+5’)  </w:t>
            </w:r>
          </w:p>
        </w:tc>
        <w:tc>
          <w:tcPr>
            <w:tcW w:w="1890" w:type="dxa"/>
          </w:tcPr>
          <w:p w:rsidR="005B6100" w:rsidRPr="005B6100" w:rsidRDefault="005B610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 w:themeColor="text1"/>
                <w:sz w:val="18"/>
                <w:szCs w:val="18"/>
                <w:lang w:eastAsia="ko-KR"/>
              </w:rPr>
            </w:pPr>
            <w:r w:rsidRPr="005B6100">
              <w:rPr>
                <w:rFonts w:eastAsia="MS Mincho"/>
                <w:color w:val="000000" w:themeColor="text1"/>
                <w:sz w:val="18"/>
                <w:szCs w:val="18"/>
                <w:lang w:eastAsia="ja-JP"/>
              </w:rPr>
              <w:t>John Howard</w:t>
            </w:r>
          </w:p>
        </w:tc>
      </w:tr>
      <w:tr w:rsidR="000774AD" w:rsidRPr="00851EC2" w:rsidTr="00811458">
        <w:trPr>
          <w:trHeight w:val="288"/>
        </w:trPr>
        <w:tc>
          <w:tcPr>
            <w:tcW w:w="923" w:type="dxa"/>
          </w:tcPr>
          <w:p w:rsidR="000774AD" w:rsidRDefault="000774AD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10:15</w:t>
            </w:r>
          </w:p>
        </w:tc>
        <w:tc>
          <w:tcPr>
            <w:tcW w:w="6637" w:type="dxa"/>
          </w:tcPr>
          <w:p w:rsidR="000774AD" w:rsidRDefault="000774AD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  <w:lang w:eastAsia="ja-JP"/>
              </w:rPr>
            </w:pPr>
            <w:r w:rsidRPr="0083429B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1890" w:type="dxa"/>
          </w:tcPr>
          <w:p w:rsidR="000774AD" w:rsidRDefault="000774AD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</w:p>
        </w:tc>
      </w:tr>
      <w:tr w:rsidR="000774AD" w:rsidRPr="00851EC2" w:rsidTr="00811458">
        <w:trPr>
          <w:trHeight w:val="288"/>
        </w:trPr>
        <w:tc>
          <w:tcPr>
            <w:tcW w:w="923" w:type="dxa"/>
          </w:tcPr>
          <w:p w:rsidR="000774AD" w:rsidRPr="00851EC2" w:rsidRDefault="000774AD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0774AD" w:rsidRPr="00851EC2" w:rsidRDefault="000774AD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49232E">
              <w:rPr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>
              <w:rPr>
                <w:rFonts w:eastAsia="Malgun Gothic"/>
                <w:b/>
                <w:i/>
                <w:iCs/>
                <w:color w:val="3366FF"/>
                <w:sz w:val="18"/>
                <w:szCs w:val="18"/>
                <w:lang w:eastAsia="ko-KR"/>
              </w:rPr>
              <w:t>China</w:t>
            </w:r>
          </w:p>
        </w:tc>
        <w:tc>
          <w:tcPr>
            <w:tcW w:w="1890" w:type="dxa"/>
          </w:tcPr>
          <w:p w:rsidR="000774AD" w:rsidRPr="00851EC2" w:rsidRDefault="000774AD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</w:tr>
      <w:tr w:rsidR="000774AD" w:rsidRPr="00851EC2" w:rsidTr="00811458">
        <w:trPr>
          <w:trHeight w:val="288"/>
        </w:trPr>
        <w:tc>
          <w:tcPr>
            <w:tcW w:w="923" w:type="dxa"/>
          </w:tcPr>
          <w:p w:rsidR="000774AD" w:rsidRPr="00716BC1" w:rsidRDefault="000774AD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1</w:t>
            </w:r>
            <w:r>
              <w:rPr>
                <w:rFonts w:eastAsia="MS Mincho"/>
                <w:sz w:val="18"/>
                <w:szCs w:val="18"/>
                <w:lang w:eastAsia="ja-JP"/>
              </w:rPr>
              <w:t>0:45</w:t>
            </w:r>
          </w:p>
        </w:tc>
        <w:tc>
          <w:tcPr>
            <w:tcW w:w="6637" w:type="dxa"/>
          </w:tcPr>
          <w:p w:rsidR="000774AD" w:rsidRPr="00C41538" w:rsidRDefault="000774AD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b/>
                <w:i/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  <w:lang w:eastAsia="ja-JP"/>
              </w:rPr>
              <w:t xml:space="preserve">CHINA </w:t>
            </w:r>
            <w:r w:rsidRPr="00BD2824">
              <w:rPr>
                <w:sz w:val="18"/>
                <w:szCs w:val="18"/>
                <w:lang w:eastAsia="ja-JP"/>
              </w:rPr>
              <w:t xml:space="preserve">progress </w:t>
            </w:r>
            <w:proofErr w:type="gramStart"/>
            <w:r w:rsidRPr="00BD2824">
              <w:rPr>
                <w:sz w:val="18"/>
                <w:szCs w:val="18"/>
                <w:lang w:eastAsia="ja-JP"/>
              </w:rPr>
              <w:t>report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color w:val="113869"/>
                <w:sz w:val="18"/>
                <w:szCs w:val="18"/>
                <w:lang w:eastAsia="ja-JP"/>
              </w:rPr>
              <w:t xml:space="preserve"> (</w:t>
            </w:r>
            <w:proofErr w:type="gramEnd"/>
            <w:r>
              <w:rPr>
                <w:rFonts w:eastAsia="MS Mincho" w:hint="eastAsia"/>
                <w:color w:val="113869"/>
                <w:sz w:val="18"/>
                <w:szCs w:val="18"/>
                <w:lang w:eastAsia="ja-JP"/>
              </w:rPr>
              <w:t>25</w:t>
            </w:r>
            <w:r>
              <w:rPr>
                <w:color w:val="113869"/>
                <w:sz w:val="18"/>
                <w:szCs w:val="18"/>
                <w:lang w:eastAsia="ja-JP"/>
              </w:rPr>
              <w:t>’+5’)</w:t>
            </w:r>
          </w:p>
        </w:tc>
        <w:tc>
          <w:tcPr>
            <w:tcW w:w="1890" w:type="dxa"/>
          </w:tcPr>
          <w:p w:rsidR="000774AD" w:rsidRDefault="000774AD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PGothic"/>
                <w:color w:val="000000"/>
                <w:sz w:val="18"/>
                <w:szCs w:val="18"/>
              </w:rPr>
              <w:t>Liqun</w:t>
            </w:r>
            <w:proofErr w:type="spellEnd"/>
            <w:r>
              <w:rPr>
                <w:rFonts w:eastAsia="MS PGothic"/>
                <w:color w:val="000000"/>
                <w:sz w:val="18"/>
                <w:szCs w:val="18"/>
              </w:rPr>
              <w:t xml:space="preserve"> Hu</w:t>
            </w:r>
          </w:p>
          <w:p w:rsidR="000774AD" w:rsidRPr="00851EC2" w:rsidRDefault="000774AD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  <w:lang w:eastAsia="ja-JP"/>
              </w:rPr>
            </w:pPr>
          </w:p>
        </w:tc>
      </w:tr>
      <w:tr w:rsidR="00F60369" w:rsidRPr="00851EC2" w:rsidTr="004303A1">
        <w:trPr>
          <w:trHeight w:val="288"/>
        </w:trPr>
        <w:tc>
          <w:tcPr>
            <w:tcW w:w="923" w:type="dxa"/>
          </w:tcPr>
          <w:p w:rsidR="00F60369" w:rsidRPr="00851EC2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F60369" w:rsidRPr="00851EC2" w:rsidRDefault="00D330E3" w:rsidP="00D330E3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5F20DF">
              <w:rPr>
                <w:b/>
                <w:i/>
                <w:color w:val="0000FF"/>
                <w:sz w:val="18"/>
                <w:szCs w:val="18"/>
              </w:rPr>
              <w:t xml:space="preserve">Topical Group Activities: Part </w:t>
            </w:r>
            <w:r w:rsidR="005B6100">
              <w:rPr>
                <w:b/>
                <w:i/>
                <w:color w:val="0000FF"/>
                <w:sz w:val="18"/>
                <w:szCs w:val="18"/>
              </w:rPr>
              <w:t>II</w:t>
            </w:r>
          </w:p>
        </w:tc>
        <w:tc>
          <w:tcPr>
            <w:tcW w:w="1890" w:type="dxa"/>
          </w:tcPr>
          <w:p w:rsidR="00F60369" w:rsidRPr="00851EC2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</w:tr>
      <w:tr w:rsidR="00D330E3" w:rsidRPr="00851EC2" w:rsidTr="004303A1">
        <w:trPr>
          <w:trHeight w:val="288"/>
        </w:trPr>
        <w:tc>
          <w:tcPr>
            <w:tcW w:w="923" w:type="dxa"/>
          </w:tcPr>
          <w:p w:rsidR="00D330E3" w:rsidRPr="00851EC2" w:rsidRDefault="00D330E3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D330E3" w:rsidRPr="00851EC2" w:rsidRDefault="00D330E3" w:rsidP="00FE6C9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D. Brower</w:t>
            </w:r>
          </w:p>
        </w:tc>
        <w:tc>
          <w:tcPr>
            <w:tcW w:w="1890" w:type="dxa"/>
          </w:tcPr>
          <w:p w:rsidR="00D330E3" w:rsidRPr="00851EC2" w:rsidRDefault="00D330E3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</w:tr>
      <w:tr w:rsidR="00F60369" w:rsidRPr="00851EC2" w:rsidTr="004303A1">
        <w:trPr>
          <w:trHeight w:val="288"/>
        </w:trPr>
        <w:tc>
          <w:tcPr>
            <w:tcW w:w="923" w:type="dxa"/>
          </w:tcPr>
          <w:p w:rsidR="00F60369" w:rsidRPr="00716BC1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1</w:t>
            </w:r>
            <w:r w:rsidR="000774AD">
              <w:rPr>
                <w:rFonts w:eastAsia="MS Mincho"/>
                <w:color w:val="000000"/>
                <w:sz w:val="18"/>
                <w:szCs w:val="18"/>
                <w:lang w:eastAsia="ja-JP"/>
              </w:rPr>
              <w:t>1:1</w:t>
            </w:r>
            <w:r w:rsidR="005B6100">
              <w:rPr>
                <w:rFonts w:eastAsia="MS Mincho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6637" w:type="dxa"/>
          </w:tcPr>
          <w:p w:rsidR="00F60369" w:rsidRPr="00E473DC" w:rsidRDefault="00F60369" w:rsidP="00F6036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51EC2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 xml:space="preserve">Review of </w:t>
            </w:r>
            <w:r w:rsidRPr="00851EC2">
              <w:rPr>
                <w:snapToGrid w:val="0"/>
                <w:sz w:val="18"/>
                <w:szCs w:val="18"/>
                <w:lang w:eastAsia="zh-CN"/>
              </w:rPr>
              <w:t>Action Items</w:t>
            </w:r>
            <w:r w:rsidRPr="00851EC2">
              <w:rPr>
                <w:rFonts w:eastAsia="Dotum"/>
                <w:sz w:val="18"/>
                <w:szCs w:val="18"/>
              </w:rPr>
              <w:t>: Part 2</w:t>
            </w:r>
            <w:r w:rsidRPr="00851EC2">
              <w:rPr>
                <w:snapToGrid w:val="0"/>
                <w:sz w:val="18"/>
                <w:szCs w:val="18"/>
                <w:lang w:eastAsia="zh-CN"/>
              </w:rPr>
              <w:t xml:space="preserve"> </w:t>
            </w:r>
            <w:r w:rsidR="000774AD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(40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'</w:t>
            </w:r>
            <w:r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+5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'</w:t>
            </w:r>
            <w:r w:rsidRPr="00851EC2">
              <w:rPr>
                <w:rFonts w:eastAsia="Malgun Gothic"/>
                <w:snapToGrid w:val="0"/>
                <w:sz w:val="18"/>
                <w:szCs w:val="18"/>
                <w:lang w:eastAsia="ko-KR"/>
              </w:rPr>
              <w:t>)</w:t>
            </w:r>
            <w:r w:rsidR="00E473DC">
              <w:rPr>
                <w:rFonts w:eastAsia="Malgun Gothic"/>
                <w:snapToGrid w:val="0"/>
                <w:color w:val="FF000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890" w:type="dxa"/>
          </w:tcPr>
          <w:p w:rsidR="00F60369" w:rsidRPr="00851EC2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 xml:space="preserve">Didier </w:t>
            </w:r>
            <w:proofErr w:type="spellStart"/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Mazon</w:t>
            </w:r>
            <w:proofErr w:type="spellEnd"/>
            <w:r>
              <w:rPr>
                <w:rFonts w:eastAsia="Malgun Gothic"/>
                <w:sz w:val="18"/>
                <w:szCs w:val="18"/>
                <w:lang w:eastAsia="ko-KR"/>
              </w:rPr>
              <w:t>, All</w:t>
            </w:r>
          </w:p>
        </w:tc>
      </w:tr>
      <w:tr w:rsidR="00B355E6" w:rsidRPr="000876C8" w:rsidTr="004303A1">
        <w:trPr>
          <w:trHeight w:val="288"/>
        </w:trPr>
        <w:tc>
          <w:tcPr>
            <w:tcW w:w="923" w:type="dxa"/>
          </w:tcPr>
          <w:p w:rsidR="00B355E6" w:rsidRDefault="00B355E6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B355E6" w:rsidRDefault="00B355E6" w:rsidP="00F924BF">
            <w:pPr>
              <w:pStyle w:val="msolistparagraph0"/>
              <w:snapToGrid w:val="0"/>
              <w:spacing w:line="240" w:lineRule="exact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</w:tcPr>
          <w:p w:rsidR="00B355E6" w:rsidRDefault="00B355E6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B355E6" w:rsidRPr="000876C8" w:rsidTr="004303A1">
        <w:trPr>
          <w:trHeight w:val="288"/>
        </w:trPr>
        <w:tc>
          <w:tcPr>
            <w:tcW w:w="923" w:type="dxa"/>
          </w:tcPr>
          <w:p w:rsidR="00B355E6" w:rsidRDefault="00B355E6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12:</w:t>
            </w:r>
            <w:r w:rsidR="005B6100">
              <w:rPr>
                <w:rFonts w:eastAsia="MS Mincho"/>
                <w:color w:val="000000"/>
                <w:sz w:val="18"/>
                <w:szCs w:val="18"/>
                <w:lang w:eastAsia="ja-JP"/>
              </w:rPr>
              <w:t>00</w:t>
            </w:r>
          </w:p>
        </w:tc>
        <w:tc>
          <w:tcPr>
            <w:tcW w:w="6637" w:type="dxa"/>
          </w:tcPr>
          <w:p w:rsidR="00B355E6" w:rsidRDefault="00B355E6" w:rsidP="00F924BF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ascii="Times" w:hAnsi="Times"/>
                <w:b/>
                <w:i/>
                <w:sz w:val="18"/>
                <w:szCs w:val="18"/>
                <w:lang w:val="en-AU"/>
              </w:rPr>
            </w:pPr>
            <w:r w:rsidRPr="000876C8"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  <w:t>Lunch</w:t>
            </w:r>
          </w:p>
        </w:tc>
        <w:tc>
          <w:tcPr>
            <w:tcW w:w="1890" w:type="dxa"/>
          </w:tcPr>
          <w:p w:rsidR="00B355E6" w:rsidRPr="000876C8" w:rsidRDefault="00B355E6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B355E6" w:rsidRPr="000876C8" w:rsidTr="004303A1">
        <w:trPr>
          <w:trHeight w:val="288"/>
        </w:trPr>
        <w:tc>
          <w:tcPr>
            <w:tcW w:w="923" w:type="dxa"/>
          </w:tcPr>
          <w:p w:rsidR="00B355E6" w:rsidRDefault="00B355E6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B355E6" w:rsidRPr="000876C8" w:rsidRDefault="00B355E6" w:rsidP="00F924BF">
            <w:pPr>
              <w:pStyle w:val="msolistparagraph0"/>
              <w:snapToGrid w:val="0"/>
              <w:spacing w:line="240" w:lineRule="exact"/>
              <w:ind w:left="0"/>
              <w:jc w:val="center"/>
              <w:rPr>
                <w:rFonts w:eastAsia="MS Mincho"/>
                <w:b/>
                <w:i/>
                <w:color w:val="000000"/>
                <w:sz w:val="18"/>
                <w:szCs w:val="18"/>
                <w:lang w:val="en-AU" w:eastAsia="ja-JP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</w:t>
            </w:r>
            <w:r w:rsidR="003B59B0">
              <w:rPr>
                <w:b/>
                <w:i/>
                <w:color w:val="0000FF"/>
                <w:sz w:val="18"/>
                <w:szCs w:val="18"/>
              </w:rPr>
              <w:t>S.G. Lee</w:t>
            </w:r>
          </w:p>
        </w:tc>
        <w:tc>
          <w:tcPr>
            <w:tcW w:w="1890" w:type="dxa"/>
          </w:tcPr>
          <w:p w:rsidR="00B355E6" w:rsidRPr="000876C8" w:rsidRDefault="00B355E6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4303A1" w:rsidRPr="000876C8" w:rsidTr="004303A1">
        <w:trPr>
          <w:trHeight w:val="288"/>
        </w:trPr>
        <w:tc>
          <w:tcPr>
            <w:tcW w:w="923" w:type="dxa"/>
          </w:tcPr>
          <w:p w:rsidR="004303A1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</w:tcPr>
          <w:p w:rsidR="004303A1" w:rsidRPr="00811BA9" w:rsidRDefault="004303A1" w:rsidP="000774AD">
            <w:pPr>
              <w:adjustRightInd w:val="0"/>
              <w:snapToGrid w:val="0"/>
              <w:spacing w:line="240" w:lineRule="exact"/>
              <w:jc w:val="center"/>
              <w:rPr>
                <w:rFonts w:eastAsia="MS PGothic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3366FF"/>
                <w:sz w:val="18"/>
                <w:szCs w:val="18"/>
              </w:rPr>
              <w:t>Party Reports; Part II</w:t>
            </w:r>
          </w:p>
        </w:tc>
        <w:tc>
          <w:tcPr>
            <w:tcW w:w="1890" w:type="dxa"/>
          </w:tcPr>
          <w:p w:rsidR="004303A1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4303A1" w:rsidRPr="00563E95" w:rsidTr="004303A1">
        <w:trPr>
          <w:trHeight w:val="288"/>
        </w:trPr>
        <w:tc>
          <w:tcPr>
            <w:tcW w:w="923" w:type="dxa"/>
          </w:tcPr>
          <w:p w:rsidR="004303A1" w:rsidRPr="00563E95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trike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4303A1" w:rsidRPr="00083DBE" w:rsidRDefault="004303A1" w:rsidP="00F924B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b/>
                <w:i/>
                <w:color w:val="0000FF"/>
                <w:sz w:val="18"/>
                <w:szCs w:val="18"/>
                <w:lang w:eastAsia="ja-JP"/>
              </w:rPr>
            </w:pPr>
            <w:r w:rsidRPr="00083DBE">
              <w:rPr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 w:rsidRPr="00083DBE">
              <w:rPr>
                <w:rFonts w:eastAsia="MS Mincho" w:hint="eastAsia"/>
                <w:b/>
                <w:i/>
                <w:color w:val="3366FF"/>
                <w:sz w:val="18"/>
                <w:szCs w:val="18"/>
                <w:lang w:eastAsia="ja-JP"/>
              </w:rPr>
              <w:t>EU</w:t>
            </w:r>
          </w:p>
        </w:tc>
        <w:tc>
          <w:tcPr>
            <w:tcW w:w="1890" w:type="dxa"/>
          </w:tcPr>
          <w:p w:rsidR="004303A1" w:rsidRPr="00563E95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strike/>
                <w:color w:val="000000"/>
                <w:sz w:val="18"/>
                <w:szCs w:val="18"/>
              </w:rPr>
            </w:pPr>
          </w:p>
        </w:tc>
      </w:tr>
      <w:tr w:rsidR="004303A1" w:rsidRPr="00563E95" w:rsidTr="004303A1">
        <w:trPr>
          <w:trHeight w:val="288"/>
        </w:trPr>
        <w:tc>
          <w:tcPr>
            <w:tcW w:w="923" w:type="dxa"/>
          </w:tcPr>
          <w:p w:rsidR="004303A1" w:rsidRPr="00DF4DB8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13</w:t>
            </w:r>
            <w:r w:rsidRPr="00DF4DB8">
              <w:rPr>
                <w:rFonts w:eastAsia="Malgun Gothic"/>
                <w:sz w:val="18"/>
                <w:szCs w:val="18"/>
                <w:lang w:eastAsia="ko-KR"/>
              </w:rPr>
              <w:t>:</w:t>
            </w:r>
            <w:r w:rsidR="005B6100">
              <w:rPr>
                <w:rFonts w:eastAsia="Malgun Gothic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6637" w:type="dxa"/>
          </w:tcPr>
          <w:p w:rsidR="004303A1" w:rsidRPr="00DF4DB8" w:rsidRDefault="004303A1" w:rsidP="00F924BF">
            <w:pPr>
              <w:snapToGrid w:val="0"/>
              <w:spacing w:line="240" w:lineRule="exact"/>
              <w:rPr>
                <w:b/>
                <w:i/>
                <w:sz w:val="18"/>
                <w:szCs w:val="18"/>
                <w:lang w:val="fr-FR"/>
              </w:rPr>
            </w:pPr>
            <w:r w:rsidRPr="00DF4DB8">
              <w:rPr>
                <w:rFonts w:eastAsia="Malgun Gothic"/>
                <w:sz w:val="18"/>
                <w:szCs w:val="18"/>
                <w:lang w:val="fr-FR" w:eastAsia="ko-KR"/>
              </w:rPr>
              <w:t xml:space="preserve">EU Party Progress </w:t>
            </w:r>
            <w:proofErr w:type="gramStart"/>
            <w:r w:rsidRPr="00DF4DB8">
              <w:rPr>
                <w:rFonts w:eastAsia="Malgun Gothic"/>
                <w:sz w:val="18"/>
                <w:szCs w:val="18"/>
                <w:lang w:val="fr-FR" w:eastAsia="ko-KR"/>
              </w:rPr>
              <w:t>Report</w:t>
            </w:r>
            <w:r w:rsidRPr="00DF4DB8">
              <w:rPr>
                <w:sz w:val="18"/>
                <w:szCs w:val="18"/>
                <w:lang w:val="fr-FR"/>
              </w:rPr>
              <w:t xml:space="preserve"> </w:t>
            </w:r>
            <w:r w:rsidRPr="00DF4DB8">
              <w:rPr>
                <w:rFonts w:eastAsia="Malgun Gothic"/>
                <w:sz w:val="18"/>
                <w:szCs w:val="18"/>
                <w:lang w:val="fr-FR" w:eastAsia="ko-KR"/>
              </w:rPr>
              <w:t xml:space="preserve"> (</w:t>
            </w:r>
            <w:proofErr w:type="gramEnd"/>
            <w:r w:rsidRPr="00DF4DB8">
              <w:rPr>
                <w:rFonts w:eastAsia="Malgun Gothic"/>
                <w:sz w:val="18"/>
                <w:szCs w:val="18"/>
                <w:lang w:val="fr-FR" w:eastAsia="ko-KR"/>
              </w:rPr>
              <w:t>2</w:t>
            </w:r>
            <w:r w:rsidRPr="00DF4DB8">
              <w:rPr>
                <w:rFonts w:eastAsia="MS Mincho"/>
                <w:sz w:val="18"/>
                <w:szCs w:val="18"/>
                <w:lang w:val="fr-FR" w:eastAsia="ja-JP"/>
              </w:rPr>
              <w:t>5</w:t>
            </w:r>
            <w:r w:rsidRPr="00DF4DB8">
              <w:rPr>
                <w:rFonts w:eastAsia="Malgun Gothic"/>
                <w:sz w:val="18"/>
                <w:szCs w:val="18"/>
                <w:lang w:val="fr-FR" w:eastAsia="ko-KR"/>
              </w:rPr>
              <w:t xml:space="preserve">’+5’)  </w:t>
            </w:r>
          </w:p>
        </w:tc>
        <w:tc>
          <w:tcPr>
            <w:tcW w:w="1890" w:type="dxa"/>
          </w:tcPr>
          <w:p w:rsidR="004303A1" w:rsidRPr="00DF4DB8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DF4DB8">
              <w:rPr>
                <w:rFonts w:eastAsia="Malgun Gothic"/>
                <w:sz w:val="18"/>
                <w:szCs w:val="18"/>
                <w:lang w:eastAsia="ko-KR"/>
              </w:rPr>
              <w:t xml:space="preserve">Andrey </w:t>
            </w:r>
            <w:proofErr w:type="spellStart"/>
            <w:r w:rsidRPr="00DF4DB8">
              <w:rPr>
                <w:rFonts w:eastAsia="Malgun Gothic"/>
                <w:sz w:val="18"/>
                <w:szCs w:val="18"/>
                <w:lang w:eastAsia="ko-KR"/>
              </w:rPr>
              <w:t>Litnovsky</w:t>
            </w:r>
            <w:proofErr w:type="spellEnd"/>
          </w:p>
        </w:tc>
      </w:tr>
      <w:tr w:rsidR="004303A1" w:rsidRPr="00563E95" w:rsidTr="004303A1">
        <w:trPr>
          <w:trHeight w:val="288"/>
        </w:trPr>
        <w:tc>
          <w:tcPr>
            <w:tcW w:w="923" w:type="dxa"/>
          </w:tcPr>
          <w:p w:rsidR="004303A1" w:rsidRPr="00DF4DB8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13:</w:t>
            </w:r>
            <w:r w:rsidR="005B6100">
              <w:rPr>
                <w:rFonts w:eastAsia="Malgun Gothic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6637" w:type="dxa"/>
          </w:tcPr>
          <w:p w:rsidR="004303A1" w:rsidRPr="00DF4DB8" w:rsidRDefault="004303A1" w:rsidP="00F924BF">
            <w:pPr>
              <w:rPr>
                <w:rFonts w:eastAsia="Yu Gothic"/>
                <w:color w:val="000000" w:themeColor="text1"/>
                <w:sz w:val="18"/>
                <w:szCs w:val="18"/>
              </w:rPr>
            </w:pPr>
            <w:proofErr w:type="spellStart"/>
            <w:r w:rsidRPr="00DF4DB8">
              <w:rPr>
                <w:rFonts w:eastAsia="Yu Gothic"/>
                <w:color w:val="000000" w:themeColor="text1"/>
                <w:sz w:val="18"/>
                <w:szCs w:val="18"/>
              </w:rPr>
              <w:t>EUROfusion</w:t>
            </w:r>
            <w:proofErr w:type="spellEnd"/>
            <w:r w:rsidRPr="00DF4DB8">
              <w:rPr>
                <w:rFonts w:eastAsia="Yu Gothic"/>
                <w:color w:val="000000" w:themeColor="text1"/>
                <w:sz w:val="18"/>
                <w:szCs w:val="18"/>
              </w:rPr>
              <w:t xml:space="preserve"> Diagnostic </w:t>
            </w:r>
            <w:proofErr w:type="spellStart"/>
            <w:r w:rsidRPr="00DF4DB8">
              <w:rPr>
                <w:rFonts w:eastAsia="Yu Gothic"/>
                <w:color w:val="000000" w:themeColor="text1"/>
                <w:sz w:val="18"/>
                <w:szCs w:val="18"/>
              </w:rPr>
              <w:t>Programme</w:t>
            </w:r>
            <w:proofErr w:type="spellEnd"/>
            <w:r w:rsidRPr="00DF4DB8">
              <w:rPr>
                <w:rFonts w:eastAsia="Yu Gothic"/>
                <w:color w:val="000000" w:themeColor="text1"/>
                <w:sz w:val="18"/>
                <w:szCs w:val="18"/>
              </w:rPr>
              <w:t xml:space="preserve"> in Support of ITER</w:t>
            </w:r>
          </w:p>
          <w:p w:rsidR="004303A1" w:rsidRPr="00DF4DB8" w:rsidRDefault="004303A1" w:rsidP="00F924BF">
            <w:pPr>
              <w:snapToGrid w:val="0"/>
              <w:spacing w:line="240" w:lineRule="exact"/>
              <w:rPr>
                <w:b/>
                <w:i/>
                <w:sz w:val="18"/>
                <w:szCs w:val="18"/>
                <w:lang w:val="fr-FR"/>
              </w:rPr>
            </w:pPr>
            <w:r w:rsidRPr="00DF4DB8">
              <w:rPr>
                <w:rFonts w:eastAsia="Malgun Gothic"/>
                <w:sz w:val="18"/>
                <w:szCs w:val="18"/>
                <w:lang w:val="fr-FR" w:eastAsia="ko-KR"/>
              </w:rPr>
              <w:t xml:space="preserve"> (2</w:t>
            </w:r>
            <w:r w:rsidRPr="00DF4DB8">
              <w:rPr>
                <w:rFonts w:eastAsia="MS Mincho"/>
                <w:sz w:val="18"/>
                <w:szCs w:val="18"/>
                <w:lang w:val="fr-FR" w:eastAsia="ja-JP"/>
              </w:rPr>
              <w:t>0</w:t>
            </w:r>
            <w:r w:rsidRPr="00DF4DB8">
              <w:rPr>
                <w:rFonts w:eastAsia="Malgun Gothic"/>
                <w:sz w:val="18"/>
                <w:szCs w:val="18"/>
                <w:lang w:val="fr-FR" w:eastAsia="ko-KR"/>
              </w:rPr>
              <w:t xml:space="preserve">’+5’)  </w:t>
            </w:r>
          </w:p>
        </w:tc>
        <w:tc>
          <w:tcPr>
            <w:tcW w:w="1890" w:type="dxa"/>
          </w:tcPr>
          <w:p w:rsidR="004303A1" w:rsidRPr="00DF4DB8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 w:rsidRPr="00DF4DB8">
              <w:rPr>
                <w:rFonts w:eastAsia="Yu Gothic"/>
                <w:color w:val="000000" w:themeColor="text1"/>
                <w:sz w:val="18"/>
                <w:szCs w:val="18"/>
              </w:rPr>
              <w:t xml:space="preserve">Joao </w:t>
            </w:r>
            <w:proofErr w:type="spellStart"/>
            <w:r w:rsidRPr="00DF4DB8">
              <w:rPr>
                <w:rFonts w:eastAsia="Yu Gothic"/>
                <w:color w:val="000000" w:themeColor="text1"/>
                <w:sz w:val="18"/>
                <w:szCs w:val="18"/>
              </w:rPr>
              <w:t>Figueiredo</w:t>
            </w:r>
            <w:proofErr w:type="spellEnd"/>
          </w:p>
        </w:tc>
      </w:tr>
      <w:tr w:rsidR="004303A1" w:rsidRPr="00851EC2" w:rsidTr="004303A1">
        <w:trPr>
          <w:trHeight w:val="288"/>
        </w:trPr>
        <w:tc>
          <w:tcPr>
            <w:tcW w:w="923" w:type="dxa"/>
          </w:tcPr>
          <w:p w:rsidR="004303A1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4303A1" w:rsidRPr="00F738C3" w:rsidRDefault="004303A1" w:rsidP="00F924B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b/>
                <w:i/>
                <w:color w:val="0000FF"/>
                <w:sz w:val="18"/>
                <w:szCs w:val="18"/>
                <w:lang w:eastAsia="ja-JP"/>
              </w:rPr>
            </w:pPr>
            <w:r w:rsidRPr="0049232E">
              <w:rPr>
                <w:b/>
                <w:i/>
                <w:color w:val="3366FF"/>
                <w:sz w:val="18"/>
                <w:szCs w:val="18"/>
              </w:rPr>
              <w:t xml:space="preserve">Developments in </w:t>
            </w:r>
            <w:r>
              <w:rPr>
                <w:rFonts w:eastAsia="MS Mincho" w:hint="eastAsia"/>
                <w:b/>
                <w:i/>
                <w:color w:val="3366FF"/>
                <w:sz w:val="18"/>
                <w:szCs w:val="18"/>
                <w:lang w:eastAsia="ja-JP"/>
              </w:rPr>
              <w:t>Japan</w:t>
            </w:r>
          </w:p>
        </w:tc>
        <w:tc>
          <w:tcPr>
            <w:tcW w:w="1890" w:type="dxa"/>
          </w:tcPr>
          <w:p w:rsidR="004303A1" w:rsidRPr="00851EC2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PGothic"/>
                <w:color w:val="000000"/>
                <w:sz w:val="18"/>
                <w:szCs w:val="18"/>
              </w:rPr>
            </w:pPr>
          </w:p>
        </w:tc>
      </w:tr>
      <w:tr w:rsidR="004303A1" w:rsidRPr="00811BA9" w:rsidTr="004303A1">
        <w:trPr>
          <w:trHeight w:val="288"/>
        </w:trPr>
        <w:tc>
          <w:tcPr>
            <w:tcW w:w="923" w:type="dxa"/>
          </w:tcPr>
          <w:p w:rsidR="004303A1" w:rsidRPr="00851EC2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S Mincho"/>
                <w:color w:val="000000"/>
                <w:sz w:val="18"/>
                <w:szCs w:val="18"/>
                <w:lang w:eastAsia="ja-JP"/>
              </w:rPr>
              <w:t>1</w:t>
            </w:r>
            <w:r w:rsidR="005B6100">
              <w:rPr>
                <w:rFonts w:eastAsia="MS Mincho"/>
                <w:color w:val="000000"/>
                <w:sz w:val="18"/>
                <w:szCs w:val="18"/>
                <w:lang w:eastAsia="ja-JP"/>
              </w:rPr>
              <w:t>3:55</w:t>
            </w:r>
          </w:p>
        </w:tc>
        <w:tc>
          <w:tcPr>
            <w:tcW w:w="6637" w:type="dxa"/>
          </w:tcPr>
          <w:p w:rsidR="004303A1" w:rsidRPr="00032104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rFonts w:eastAsia="Malgun Gothic"/>
                <w:sz w:val="18"/>
                <w:szCs w:val="18"/>
                <w:lang w:val="fr-FR" w:eastAsia="ko-KR"/>
              </w:rPr>
              <w:t>Japan</w:t>
            </w:r>
            <w:proofErr w:type="spellEnd"/>
            <w:r>
              <w:rPr>
                <w:rFonts w:eastAsia="Malgun Gothic"/>
                <w:sz w:val="18"/>
                <w:szCs w:val="18"/>
                <w:lang w:val="fr-FR" w:eastAsia="ko-KR"/>
              </w:rPr>
              <w:t xml:space="preserve"> Party Progress</w:t>
            </w:r>
            <w:r w:rsidRPr="00032104">
              <w:rPr>
                <w:rFonts w:eastAsia="Malgun Gothic"/>
                <w:sz w:val="18"/>
                <w:szCs w:val="18"/>
                <w:lang w:val="fr-FR" w:eastAsia="ko-KR"/>
              </w:rPr>
              <w:t xml:space="preserve"> Report</w:t>
            </w:r>
            <w:r w:rsidR="00CF3AF4">
              <w:rPr>
                <w:rFonts w:eastAsia="Malgun Gothic"/>
                <w:sz w:val="18"/>
                <w:szCs w:val="18"/>
                <w:lang w:val="fr-FR" w:eastAsia="ko-KR"/>
              </w:rPr>
              <w:t> </w:t>
            </w:r>
            <w:r w:rsidRPr="00032104">
              <w:rPr>
                <w:rFonts w:eastAsia="Malgun Gothic"/>
                <w:sz w:val="18"/>
                <w:szCs w:val="18"/>
                <w:lang w:val="fr-FR" w:eastAsia="ko-KR"/>
              </w:rPr>
              <w:t>(</w:t>
            </w:r>
            <w:r>
              <w:rPr>
                <w:rFonts w:eastAsia="Malgun Gothic"/>
                <w:sz w:val="18"/>
                <w:szCs w:val="18"/>
                <w:lang w:val="fr-FR" w:eastAsia="ko-KR"/>
              </w:rPr>
              <w:t>2</w:t>
            </w:r>
            <w:r>
              <w:rPr>
                <w:rFonts w:eastAsia="MS Mincho"/>
                <w:sz w:val="18"/>
                <w:szCs w:val="18"/>
                <w:lang w:val="fr-FR" w:eastAsia="ja-JP"/>
              </w:rPr>
              <w:t>5</w:t>
            </w:r>
            <w:r w:rsidRPr="00032104">
              <w:rPr>
                <w:rFonts w:eastAsia="Malgun Gothic"/>
                <w:sz w:val="18"/>
                <w:szCs w:val="18"/>
                <w:lang w:val="fr-FR" w:eastAsia="ko-KR"/>
              </w:rPr>
              <w:t>’+5’</w:t>
            </w:r>
            <w:r>
              <w:rPr>
                <w:rFonts w:eastAsia="Malgun Gothic"/>
                <w:sz w:val="18"/>
                <w:szCs w:val="18"/>
                <w:lang w:val="fr-FR" w:eastAsia="ko-KR"/>
              </w:rPr>
              <w:t>)</w:t>
            </w:r>
          </w:p>
        </w:tc>
        <w:tc>
          <w:tcPr>
            <w:tcW w:w="1890" w:type="dxa"/>
          </w:tcPr>
          <w:p w:rsidR="004303A1" w:rsidRPr="00032104" w:rsidRDefault="00AA5DDD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 xml:space="preserve">E. </w:t>
            </w:r>
            <w:proofErr w:type="spellStart"/>
            <w:r>
              <w:rPr>
                <w:sz w:val="18"/>
                <w:szCs w:val="18"/>
                <w:lang w:eastAsia="ja-JP"/>
              </w:rPr>
              <w:t>Yats</w:t>
            </w:r>
            <w:r w:rsidR="00CF3AF4">
              <w:rPr>
                <w:sz w:val="18"/>
                <w:szCs w:val="18"/>
                <w:lang w:eastAsia="ja-JP"/>
              </w:rPr>
              <w:t>uka</w:t>
            </w:r>
            <w:proofErr w:type="spellEnd"/>
          </w:p>
        </w:tc>
      </w:tr>
      <w:tr w:rsidR="004303A1" w:rsidRPr="0009481C" w:rsidTr="004303A1">
        <w:trPr>
          <w:trHeight w:val="288"/>
        </w:trPr>
        <w:tc>
          <w:tcPr>
            <w:tcW w:w="923" w:type="dxa"/>
          </w:tcPr>
          <w:p w:rsidR="004303A1" w:rsidRPr="00032104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14:</w:t>
            </w:r>
            <w:r w:rsidR="005B6100">
              <w:rPr>
                <w:rFonts w:eastAsia="Malgun Gothic"/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6637" w:type="dxa"/>
          </w:tcPr>
          <w:p w:rsidR="004303A1" w:rsidRDefault="004303A1" w:rsidP="00F924BF">
            <w:pPr>
              <w:snapToGrid w:val="0"/>
              <w:spacing w:line="240" w:lineRule="exact"/>
              <w:jc w:val="center"/>
              <w:rPr>
                <w:rFonts w:eastAsia="MS Mincho"/>
                <w:color w:val="000000"/>
                <w:sz w:val="18"/>
                <w:szCs w:val="18"/>
                <w:lang w:val="fr-FR" w:eastAsia="ja-JP"/>
              </w:rPr>
            </w:pPr>
            <w:r w:rsidRPr="005F20DF">
              <w:rPr>
                <w:b/>
                <w:i/>
                <w:color w:val="000000"/>
                <w:sz w:val="18"/>
                <w:szCs w:val="18"/>
                <w:lang w:val="en-AU"/>
              </w:rPr>
              <w:t>Coffee/Tea Break</w:t>
            </w:r>
          </w:p>
        </w:tc>
        <w:tc>
          <w:tcPr>
            <w:tcW w:w="1890" w:type="dxa"/>
          </w:tcPr>
          <w:p w:rsidR="004303A1" w:rsidRDefault="004303A1" w:rsidP="00F924BF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5B6100" w:rsidRPr="00851EC2" w:rsidTr="00811458">
        <w:trPr>
          <w:trHeight w:val="288"/>
        </w:trPr>
        <w:tc>
          <w:tcPr>
            <w:tcW w:w="923" w:type="dxa"/>
          </w:tcPr>
          <w:p w:rsidR="005B6100" w:rsidRPr="00851EC2" w:rsidRDefault="005B610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5B6100" w:rsidRPr="00851EC2" w:rsidRDefault="005B610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FF"/>
                <w:sz w:val="18"/>
                <w:szCs w:val="18"/>
              </w:rPr>
              <w:t>Topical Group Activities: Part III</w:t>
            </w:r>
          </w:p>
        </w:tc>
        <w:tc>
          <w:tcPr>
            <w:tcW w:w="1890" w:type="dxa"/>
          </w:tcPr>
          <w:p w:rsidR="005B6100" w:rsidRPr="00851EC2" w:rsidRDefault="005B610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</w:tr>
      <w:tr w:rsidR="005B6100" w:rsidRPr="00851EC2" w:rsidTr="00811458">
        <w:trPr>
          <w:trHeight w:val="288"/>
        </w:trPr>
        <w:tc>
          <w:tcPr>
            <w:tcW w:w="923" w:type="dxa"/>
          </w:tcPr>
          <w:p w:rsidR="005B6100" w:rsidRPr="00851EC2" w:rsidRDefault="005B610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637" w:type="dxa"/>
          </w:tcPr>
          <w:p w:rsidR="005B6100" w:rsidRPr="00851EC2" w:rsidRDefault="005B610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876C8">
              <w:rPr>
                <w:b/>
                <w:i/>
                <w:color w:val="0000FF"/>
                <w:sz w:val="18"/>
                <w:szCs w:val="18"/>
              </w:rPr>
              <w:t>Chair:</w:t>
            </w:r>
            <w:r>
              <w:rPr>
                <w:b/>
                <w:i/>
                <w:color w:val="0000FF"/>
                <w:sz w:val="18"/>
                <w:szCs w:val="18"/>
              </w:rPr>
              <w:t xml:space="preserve"> D. Brower</w:t>
            </w:r>
          </w:p>
        </w:tc>
        <w:tc>
          <w:tcPr>
            <w:tcW w:w="1890" w:type="dxa"/>
          </w:tcPr>
          <w:p w:rsidR="005B6100" w:rsidRPr="00851EC2" w:rsidRDefault="005B610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</w:tr>
      <w:tr w:rsidR="005B6100" w:rsidRPr="00851EC2" w:rsidTr="00811458">
        <w:trPr>
          <w:trHeight w:val="288"/>
        </w:trPr>
        <w:tc>
          <w:tcPr>
            <w:tcW w:w="923" w:type="dxa"/>
          </w:tcPr>
          <w:p w:rsidR="005B6100" w:rsidRPr="00727B84" w:rsidRDefault="005B610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1</w:t>
            </w:r>
            <w:r w:rsidR="000774AD">
              <w:rPr>
                <w:rFonts w:eastAsia="MS Mincho"/>
                <w:sz w:val="18"/>
                <w:szCs w:val="18"/>
                <w:lang w:eastAsia="ja-JP"/>
              </w:rPr>
              <w:t>4:5</w:t>
            </w:r>
            <w:r>
              <w:rPr>
                <w:rFonts w:eastAsia="MS Mincho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6637" w:type="dxa"/>
          </w:tcPr>
          <w:p w:rsidR="005B6100" w:rsidRPr="00554D48" w:rsidRDefault="005B6100" w:rsidP="00811458">
            <w:pPr>
              <w:rPr>
                <w:rFonts w:eastAsia="MS Mincho"/>
                <w:color w:val="FF0000"/>
                <w:sz w:val="18"/>
                <w:szCs w:val="18"/>
                <w:lang w:eastAsia="ja-JP"/>
              </w:rPr>
            </w:pPr>
            <w:r>
              <w:rPr>
                <w:rFonts w:eastAsia="Dotum"/>
                <w:sz w:val="18"/>
                <w:szCs w:val="18"/>
              </w:rPr>
              <w:t xml:space="preserve">Update of Topical </w:t>
            </w:r>
            <w:r w:rsidRPr="00851EC2">
              <w:rPr>
                <w:rFonts w:eastAsia="Dotum"/>
                <w:sz w:val="18"/>
                <w:szCs w:val="18"/>
              </w:rPr>
              <w:t>Group Activities</w:t>
            </w:r>
            <w:r>
              <w:rPr>
                <w:rFonts w:eastAsia="Dotum"/>
                <w:sz w:val="18"/>
                <w:szCs w:val="18"/>
              </w:rPr>
              <w:t xml:space="preserve">: Part 2 </w:t>
            </w:r>
            <w:r w:rsidRPr="00851EC2">
              <w:rPr>
                <w:rFonts w:eastAsia="Dotum"/>
                <w:sz w:val="18"/>
                <w:szCs w:val="18"/>
                <w:lang w:eastAsia="ko-KR"/>
              </w:rPr>
              <w:t>(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25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'</w:t>
            </w:r>
            <w:r w:rsidRPr="00851EC2">
              <w:rPr>
                <w:sz w:val="18"/>
                <w:szCs w:val="18"/>
              </w:rPr>
              <w:t>+</w:t>
            </w:r>
            <w:r>
              <w:rPr>
                <w:rFonts w:eastAsia="Malgun Gothic"/>
                <w:sz w:val="18"/>
                <w:szCs w:val="18"/>
                <w:lang w:eastAsia="ko-KR"/>
              </w:rPr>
              <w:t>5'</w:t>
            </w:r>
            <w:r w:rsidRPr="00851EC2">
              <w:rPr>
                <w:rFonts w:eastAsia="Malgun Gothic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890" w:type="dxa"/>
          </w:tcPr>
          <w:p w:rsidR="005B6100" w:rsidRPr="003628AD" w:rsidRDefault="005B6100" w:rsidP="00811458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David Brower, All</w:t>
            </w:r>
          </w:p>
        </w:tc>
      </w:tr>
      <w:tr w:rsidR="00F60369" w:rsidRPr="00851EC2" w:rsidTr="004303A1">
        <w:trPr>
          <w:trHeight w:val="288"/>
        </w:trPr>
        <w:tc>
          <w:tcPr>
            <w:tcW w:w="923" w:type="dxa"/>
          </w:tcPr>
          <w:p w:rsidR="00F60369" w:rsidRDefault="00943853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1</w:t>
            </w:r>
            <w:r w:rsidR="000774AD"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5:</w:t>
            </w:r>
            <w:r w:rsidR="00C84BDF">
              <w:rPr>
                <w:rFonts w:eastAsia="Malgun Gothic"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6637" w:type="dxa"/>
          </w:tcPr>
          <w:p w:rsidR="00F60369" w:rsidRPr="00083DBE" w:rsidRDefault="00C84BDF" w:rsidP="00F6036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algun Gothic"/>
                <w:snapToGrid w:val="0"/>
                <w:color w:val="FF0000"/>
                <w:sz w:val="18"/>
                <w:szCs w:val="18"/>
                <w:lang w:eastAsia="ko-KR"/>
              </w:rPr>
            </w:pPr>
            <w:r w:rsidRPr="006A48C3">
              <w:rPr>
                <w:rFonts w:eastAsia="Malgun Gothic"/>
                <w:snapToGrid w:val="0"/>
                <w:color w:val="0D0D0D" w:themeColor="text1" w:themeTint="F2"/>
                <w:sz w:val="18"/>
                <w:szCs w:val="18"/>
                <w:lang w:eastAsia="ko-KR"/>
              </w:rPr>
              <w:t xml:space="preserve">Potential </w:t>
            </w:r>
            <w:r w:rsidR="00664F1F" w:rsidRPr="006A48C3">
              <w:rPr>
                <w:rFonts w:eastAsia="Malgun Gothic"/>
                <w:snapToGrid w:val="0"/>
                <w:color w:val="0D0D0D" w:themeColor="text1" w:themeTint="F2"/>
                <w:sz w:val="18"/>
                <w:szCs w:val="18"/>
                <w:lang w:eastAsia="ko-KR"/>
              </w:rPr>
              <w:t>DIII-D</w:t>
            </w:r>
            <w:r w:rsidR="00F60369" w:rsidRPr="006A48C3">
              <w:rPr>
                <w:rFonts w:eastAsia="Malgun Gothic"/>
                <w:snapToGrid w:val="0"/>
                <w:color w:val="0D0D0D" w:themeColor="text1" w:themeTint="F2"/>
                <w:sz w:val="18"/>
                <w:szCs w:val="18"/>
                <w:lang w:eastAsia="ko-KR"/>
              </w:rPr>
              <w:t xml:space="preserve"> Tour</w:t>
            </w:r>
            <w:r w:rsidRPr="006A48C3">
              <w:rPr>
                <w:rFonts w:eastAsia="Malgun Gothic"/>
                <w:snapToGrid w:val="0"/>
                <w:color w:val="0D0D0D" w:themeColor="text1" w:themeTint="F2"/>
                <w:sz w:val="18"/>
                <w:szCs w:val="18"/>
                <w:lang w:eastAsia="ko-KR"/>
              </w:rPr>
              <w:t>….</w:t>
            </w:r>
          </w:p>
        </w:tc>
        <w:tc>
          <w:tcPr>
            <w:tcW w:w="1890" w:type="dxa"/>
          </w:tcPr>
          <w:p w:rsidR="00F60369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color w:val="000000"/>
                <w:sz w:val="18"/>
                <w:szCs w:val="18"/>
                <w:lang w:eastAsia="ja-JP"/>
              </w:rPr>
            </w:pPr>
          </w:p>
        </w:tc>
      </w:tr>
      <w:tr w:rsidR="00F60369" w:rsidRPr="00032104" w:rsidTr="004303A1">
        <w:trPr>
          <w:trHeight w:val="28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69" w:rsidRPr="00716BC1" w:rsidRDefault="004303A1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algun Gothic"/>
                <w:sz w:val="18"/>
                <w:szCs w:val="18"/>
                <w:lang w:eastAsia="ko-KR"/>
              </w:rPr>
              <w:t>17:3</w:t>
            </w:r>
            <w:r w:rsidR="00F60369">
              <w:rPr>
                <w:rFonts w:eastAsia="Malgun Gothic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69" w:rsidRPr="0090077F" w:rsidRDefault="00F60369" w:rsidP="00F6036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b/>
                <w:i/>
                <w:sz w:val="18"/>
                <w:szCs w:val="18"/>
                <w:lang w:eastAsia="ja-JP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Adjourn - </w:t>
            </w:r>
            <w:r w:rsidRPr="00851EC2">
              <w:rPr>
                <w:b/>
                <w:i/>
                <w:color w:val="000000"/>
                <w:sz w:val="18"/>
                <w:szCs w:val="18"/>
              </w:rPr>
              <w:t>Meeting End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69" w:rsidRPr="00EF13C8" w:rsidRDefault="00F60369" w:rsidP="00F60369">
            <w:pPr>
              <w:snapToGrid w:val="0"/>
              <w:spacing w:line="240" w:lineRule="exact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F60369" w:rsidRPr="00851EC2" w:rsidTr="004303A1">
        <w:trPr>
          <w:trHeight w:val="28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69" w:rsidRPr="00716BC1" w:rsidRDefault="00F60369" w:rsidP="00F60369">
            <w:pPr>
              <w:tabs>
                <w:tab w:val="left" w:pos="900"/>
                <w:tab w:val="left" w:pos="792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69" w:rsidRPr="0090077F" w:rsidRDefault="00F60369" w:rsidP="00F6036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b/>
                <w:i/>
                <w:sz w:val="18"/>
                <w:szCs w:val="18"/>
                <w:lang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69" w:rsidRPr="00EF13C8" w:rsidRDefault="00F60369" w:rsidP="00F60369">
            <w:pPr>
              <w:snapToGrid w:val="0"/>
              <w:spacing w:line="240" w:lineRule="exact"/>
              <w:rPr>
                <w:b/>
                <w:sz w:val="18"/>
                <w:szCs w:val="18"/>
                <w:lang w:eastAsia="zh-CN"/>
              </w:rPr>
            </w:pPr>
          </w:p>
        </w:tc>
      </w:tr>
    </w:tbl>
    <w:p w:rsidR="00F60369" w:rsidRPr="00664F1F" w:rsidRDefault="00F60369" w:rsidP="004303A1">
      <w:pPr>
        <w:tabs>
          <w:tab w:val="left" w:pos="918"/>
          <w:tab w:val="left" w:pos="2790"/>
          <w:tab w:val="left" w:pos="8028"/>
        </w:tabs>
        <w:autoSpaceDE w:val="0"/>
        <w:autoSpaceDN w:val="0"/>
        <w:adjustRightInd w:val="0"/>
        <w:snapToGrid w:val="0"/>
        <w:spacing w:line="240" w:lineRule="exact"/>
        <w:rPr>
          <w:rFonts w:eastAsia="MS Mincho"/>
          <w:strike/>
          <w:lang w:eastAsia="ja-JP"/>
        </w:rPr>
      </w:pPr>
    </w:p>
    <w:sectPr w:rsidR="00F60369" w:rsidRPr="00664F1F" w:rsidSect="00F60369">
      <w:footerReference w:type="default" r:id="rId9"/>
      <w:pgSz w:w="11900" w:h="16840" w:code="9"/>
      <w:pgMar w:top="993" w:right="919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894" w:rsidRDefault="00CB4894">
      <w:r>
        <w:separator/>
      </w:r>
    </w:p>
  </w:endnote>
  <w:endnote w:type="continuationSeparator" w:id="0">
    <w:p w:rsidR="00CB4894" w:rsidRDefault="00CB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BF" w:rsidRPr="00570B5E" w:rsidRDefault="00F924BF" w:rsidP="00F60369">
    <w:pPr>
      <w:pStyle w:val="Footer"/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894" w:rsidRDefault="00CB4894">
      <w:r>
        <w:separator/>
      </w:r>
    </w:p>
  </w:footnote>
  <w:footnote w:type="continuationSeparator" w:id="0">
    <w:p w:rsidR="00CB4894" w:rsidRDefault="00CB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6AF"/>
    <w:multiLevelType w:val="multilevel"/>
    <w:tmpl w:val="1B54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746AD"/>
    <w:multiLevelType w:val="multilevel"/>
    <w:tmpl w:val="F168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20AC1"/>
    <w:multiLevelType w:val="multilevel"/>
    <w:tmpl w:val="6B54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D9"/>
    <w:rsid w:val="0000602D"/>
    <w:rsid w:val="00024695"/>
    <w:rsid w:val="00024C77"/>
    <w:rsid w:val="000407FD"/>
    <w:rsid w:val="00063A4A"/>
    <w:rsid w:val="000774AD"/>
    <w:rsid w:val="00083DBE"/>
    <w:rsid w:val="00096095"/>
    <w:rsid w:val="000A3170"/>
    <w:rsid w:val="000B2CE9"/>
    <w:rsid w:val="000C23A8"/>
    <w:rsid w:val="000C3CD8"/>
    <w:rsid w:val="000E46D6"/>
    <w:rsid w:val="001115A2"/>
    <w:rsid w:val="00125D3C"/>
    <w:rsid w:val="001375EC"/>
    <w:rsid w:val="00167BFF"/>
    <w:rsid w:val="00192F13"/>
    <w:rsid w:val="001B5116"/>
    <w:rsid w:val="001C3228"/>
    <w:rsid w:val="001C3D6E"/>
    <w:rsid w:val="001C747F"/>
    <w:rsid w:val="001D4A5B"/>
    <w:rsid w:val="001D68EA"/>
    <w:rsid w:val="001E00A9"/>
    <w:rsid w:val="002322CE"/>
    <w:rsid w:val="00233076"/>
    <w:rsid w:val="00243890"/>
    <w:rsid w:val="00251BB0"/>
    <w:rsid w:val="00256DC6"/>
    <w:rsid w:val="0026300D"/>
    <w:rsid w:val="002736F0"/>
    <w:rsid w:val="002E1DA1"/>
    <w:rsid w:val="002F6F2E"/>
    <w:rsid w:val="0031796E"/>
    <w:rsid w:val="00327258"/>
    <w:rsid w:val="00336D21"/>
    <w:rsid w:val="0034718E"/>
    <w:rsid w:val="003628AD"/>
    <w:rsid w:val="00380DF2"/>
    <w:rsid w:val="003B3FFB"/>
    <w:rsid w:val="003B59B0"/>
    <w:rsid w:val="003D6BFB"/>
    <w:rsid w:val="00401DCA"/>
    <w:rsid w:val="0040414E"/>
    <w:rsid w:val="00423479"/>
    <w:rsid w:val="004303A1"/>
    <w:rsid w:val="00443B95"/>
    <w:rsid w:val="004659D8"/>
    <w:rsid w:val="004762E3"/>
    <w:rsid w:val="0049109B"/>
    <w:rsid w:val="004A628C"/>
    <w:rsid w:val="004D362B"/>
    <w:rsid w:val="004E10F6"/>
    <w:rsid w:val="004F3411"/>
    <w:rsid w:val="004F5BD0"/>
    <w:rsid w:val="004F6B01"/>
    <w:rsid w:val="00515670"/>
    <w:rsid w:val="00531BF7"/>
    <w:rsid w:val="00554D48"/>
    <w:rsid w:val="00562D9B"/>
    <w:rsid w:val="00563E95"/>
    <w:rsid w:val="005655D1"/>
    <w:rsid w:val="00583D6A"/>
    <w:rsid w:val="005929CF"/>
    <w:rsid w:val="005A48B8"/>
    <w:rsid w:val="005B09C9"/>
    <w:rsid w:val="005B6100"/>
    <w:rsid w:val="005B63A0"/>
    <w:rsid w:val="005D3626"/>
    <w:rsid w:val="005E6DC6"/>
    <w:rsid w:val="005E745C"/>
    <w:rsid w:val="005F3A22"/>
    <w:rsid w:val="00600083"/>
    <w:rsid w:val="00616DE8"/>
    <w:rsid w:val="0062455D"/>
    <w:rsid w:val="00653857"/>
    <w:rsid w:val="0066046E"/>
    <w:rsid w:val="00664F1F"/>
    <w:rsid w:val="00665A0E"/>
    <w:rsid w:val="006A48C3"/>
    <w:rsid w:val="006C14EA"/>
    <w:rsid w:val="006C1DF7"/>
    <w:rsid w:val="006D4554"/>
    <w:rsid w:val="006D6971"/>
    <w:rsid w:val="006E0D91"/>
    <w:rsid w:val="006E31E7"/>
    <w:rsid w:val="006F751D"/>
    <w:rsid w:val="0070504C"/>
    <w:rsid w:val="00705141"/>
    <w:rsid w:val="00711569"/>
    <w:rsid w:val="00727495"/>
    <w:rsid w:val="00757482"/>
    <w:rsid w:val="007577B3"/>
    <w:rsid w:val="007661E4"/>
    <w:rsid w:val="00770FB1"/>
    <w:rsid w:val="00780673"/>
    <w:rsid w:val="007C21ED"/>
    <w:rsid w:val="007D511D"/>
    <w:rsid w:val="007F6D1C"/>
    <w:rsid w:val="00803E99"/>
    <w:rsid w:val="00830CDF"/>
    <w:rsid w:val="00842885"/>
    <w:rsid w:val="00850866"/>
    <w:rsid w:val="008631EB"/>
    <w:rsid w:val="00870BE9"/>
    <w:rsid w:val="00874BE9"/>
    <w:rsid w:val="00880627"/>
    <w:rsid w:val="00882246"/>
    <w:rsid w:val="008830EB"/>
    <w:rsid w:val="00884C7B"/>
    <w:rsid w:val="008B756A"/>
    <w:rsid w:val="008C5186"/>
    <w:rsid w:val="008E5182"/>
    <w:rsid w:val="008E625B"/>
    <w:rsid w:val="0090348F"/>
    <w:rsid w:val="00916623"/>
    <w:rsid w:val="0094038D"/>
    <w:rsid w:val="00943853"/>
    <w:rsid w:val="009660C2"/>
    <w:rsid w:val="009815EA"/>
    <w:rsid w:val="00985CC6"/>
    <w:rsid w:val="009973D9"/>
    <w:rsid w:val="009B2979"/>
    <w:rsid w:val="009C3B70"/>
    <w:rsid w:val="009D4C0F"/>
    <w:rsid w:val="009F5937"/>
    <w:rsid w:val="00A22E0C"/>
    <w:rsid w:val="00A30806"/>
    <w:rsid w:val="00A37771"/>
    <w:rsid w:val="00A444D6"/>
    <w:rsid w:val="00A448E6"/>
    <w:rsid w:val="00A547B3"/>
    <w:rsid w:val="00A62E04"/>
    <w:rsid w:val="00A76E2D"/>
    <w:rsid w:val="00A81B75"/>
    <w:rsid w:val="00A96FCE"/>
    <w:rsid w:val="00AA2602"/>
    <w:rsid w:val="00AA5563"/>
    <w:rsid w:val="00AA5DDD"/>
    <w:rsid w:val="00AB2CD4"/>
    <w:rsid w:val="00AD2D22"/>
    <w:rsid w:val="00AF49E3"/>
    <w:rsid w:val="00B0071F"/>
    <w:rsid w:val="00B13F04"/>
    <w:rsid w:val="00B14D3B"/>
    <w:rsid w:val="00B24807"/>
    <w:rsid w:val="00B355E6"/>
    <w:rsid w:val="00B42355"/>
    <w:rsid w:val="00B80B34"/>
    <w:rsid w:val="00B83CC7"/>
    <w:rsid w:val="00BB60C9"/>
    <w:rsid w:val="00BD00A1"/>
    <w:rsid w:val="00BD24E7"/>
    <w:rsid w:val="00BD6202"/>
    <w:rsid w:val="00BE69E6"/>
    <w:rsid w:val="00BE6BE1"/>
    <w:rsid w:val="00C07287"/>
    <w:rsid w:val="00C30195"/>
    <w:rsid w:val="00C608E1"/>
    <w:rsid w:val="00C67422"/>
    <w:rsid w:val="00C84BDF"/>
    <w:rsid w:val="00C913EA"/>
    <w:rsid w:val="00C97E06"/>
    <w:rsid w:val="00CA49AE"/>
    <w:rsid w:val="00CB4894"/>
    <w:rsid w:val="00CC6EC8"/>
    <w:rsid w:val="00CF3AF4"/>
    <w:rsid w:val="00D03749"/>
    <w:rsid w:val="00D330E3"/>
    <w:rsid w:val="00D34DA8"/>
    <w:rsid w:val="00D61A1E"/>
    <w:rsid w:val="00D71516"/>
    <w:rsid w:val="00D8790B"/>
    <w:rsid w:val="00DB599A"/>
    <w:rsid w:val="00DC72F0"/>
    <w:rsid w:val="00DD2CBB"/>
    <w:rsid w:val="00DD7609"/>
    <w:rsid w:val="00DF4DB8"/>
    <w:rsid w:val="00E16618"/>
    <w:rsid w:val="00E24D1C"/>
    <w:rsid w:val="00E473DC"/>
    <w:rsid w:val="00E665A7"/>
    <w:rsid w:val="00E72844"/>
    <w:rsid w:val="00E904F0"/>
    <w:rsid w:val="00E93A66"/>
    <w:rsid w:val="00E951B3"/>
    <w:rsid w:val="00EA6531"/>
    <w:rsid w:val="00EF0A44"/>
    <w:rsid w:val="00F02C5F"/>
    <w:rsid w:val="00F15BEC"/>
    <w:rsid w:val="00F53620"/>
    <w:rsid w:val="00F60369"/>
    <w:rsid w:val="00F744CE"/>
    <w:rsid w:val="00F856F8"/>
    <w:rsid w:val="00F90A0B"/>
    <w:rsid w:val="00F924BF"/>
    <w:rsid w:val="00F95785"/>
    <w:rsid w:val="00FA0D43"/>
    <w:rsid w:val="00FC481A"/>
    <w:rsid w:val="00FD74D8"/>
    <w:rsid w:val="00FE6C9F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0B6EF"/>
  <w15:docId w15:val="{D3D5DE12-2032-4549-8F55-341C76B8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2C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D3FD2"/>
    <w:pPr>
      <w:keepNext/>
      <w:outlineLvl w:val="0"/>
    </w:pPr>
    <w:rPr>
      <w:rFonts w:eastAsia="SimSun"/>
      <w:b/>
    </w:rPr>
  </w:style>
  <w:style w:type="paragraph" w:styleId="Heading2">
    <w:name w:val="heading 2"/>
    <w:basedOn w:val="Normal"/>
    <w:next w:val="Normal"/>
    <w:qFormat/>
    <w:rsid w:val="001D3FD2"/>
    <w:pPr>
      <w:keepNext/>
      <w:outlineLvl w:val="1"/>
    </w:pPr>
    <w:rPr>
      <w:rFonts w:eastAsia="SimSun"/>
      <w:b/>
      <w:bCs/>
      <w:color w:val="000000"/>
    </w:rPr>
  </w:style>
  <w:style w:type="paragraph" w:styleId="Heading3">
    <w:name w:val="heading 3"/>
    <w:basedOn w:val="Normal"/>
    <w:next w:val="Normal"/>
    <w:qFormat/>
    <w:rsid w:val="001D3FD2"/>
    <w:pPr>
      <w:keepNext/>
      <w:outlineLvl w:val="2"/>
    </w:pPr>
    <w:rPr>
      <w:rFonts w:eastAsia="SimSun"/>
      <w:i/>
      <w:iCs/>
      <w:color w:val="000000"/>
    </w:rPr>
  </w:style>
  <w:style w:type="paragraph" w:styleId="Heading4">
    <w:name w:val="heading 4"/>
    <w:basedOn w:val="Normal"/>
    <w:next w:val="Normal"/>
    <w:qFormat/>
    <w:rsid w:val="001D3FD2"/>
    <w:pPr>
      <w:keepNext/>
      <w:ind w:left="720"/>
      <w:outlineLvl w:val="3"/>
    </w:pPr>
    <w:rPr>
      <w:rFonts w:eastAsia="SimSun"/>
      <w:i/>
      <w:iCs/>
      <w:color w:val="000000"/>
    </w:rPr>
  </w:style>
  <w:style w:type="paragraph" w:styleId="Heading5">
    <w:name w:val="heading 5"/>
    <w:basedOn w:val="Normal"/>
    <w:next w:val="Normal"/>
    <w:qFormat/>
    <w:rsid w:val="001D3FD2"/>
    <w:pPr>
      <w:keepNext/>
      <w:outlineLvl w:val="4"/>
    </w:pPr>
    <w:rPr>
      <w:rFonts w:ascii="Times" w:eastAsia="SimSun" w:hAnsi="Times"/>
      <w:b/>
      <w:bCs/>
      <w:u w:val="single"/>
    </w:rPr>
  </w:style>
  <w:style w:type="paragraph" w:styleId="Heading6">
    <w:name w:val="heading 6"/>
    <w:basedOn w:val="Normal"/>
    <w:next w:val="Normal"/>
    <w:qFormat/>
    <w:rsid w:val="001D3FD2"/>
    <w:pPr>
      <w:keepNext/>
      <w:outlineLvl w:val="5"/>
    </w:pPr>
    <w:rPr>
      <w:rFonts w:eastAsia="SimSun"/>
      <w:b/>
      <w:color w:val="000000"/>
      <w:u w:val="single"/>
    </w:rPr>
  </w:style>
  <w:style w:type="paragraph" w:styleId="Heading7">
    <w:name w:val="heading 7"/>
    <w:basedOn w:val="Normal"/>
    <w:next w:val="Normal"/>
    <w:qFormat/>
    <w:rsid w:val="001D3FD2"/>
    <w:pPr>
      <w:keepNext/>
      <w:suppressLineNumbers/>
      <w:tabs>
        <w:tab w:val="left" w:pos="567"/>
        <w:tab w:val="left" w:pos="1134"/>
        <w:tab w:val="left" w:pos="1701"/>
      </w:tabs>
      <w:suppressAutoHyphens/>
      <w:spacing w:line="0" w:lineRule="atLeast"/>
      <w:jc w:val="both"/>
      <w:outlineLvl w:val="6"/>
    </w:pPr>
    <w:rPr>
      <w:rFonts w:eastAsia="SimSun"/>
      <w:i/>
      <w:iCs/>
      <w:sz w:val="22"/>
    </w:rPr>
  </w:style>
  <w:style w:type="paragraph" w:styleId="Heading8">
    <w:name w:val="heading 8"/>
    <w:basedOn w:val="Normal"/>
    <w:next w:val="Normal"/>
    <w:qFormat/>
    <w:rsid w:val="001D3FD2"/>
    <w:pPr>
      <w:keepNext/>
      <w:tabs>
        <w:tab w:val="left" w:pos="7200"/>
      </w:tabs>
      <w:outlineLvl w:val="7"/>
    </w:pPr>
    <w:rPr>
      <w:rFonts w:ascii="Times" w:eastAsia="SimSun" w:hAnsi="Times"/>
      <w:i/>
      <w:iCs/>
    </w:rPr>
  </w:style>
  <w:style w:type="paragraph" w:styleId="Heading9">
    <w:name w:val="heading 9"/>
    <w:basedOn w:val="Normal"/>
    <w:next w:val="Normal"/>
    <w:qFormat/>
    <w:rsid w:val="001D3FD2"/>
    <w:pPr>
      <w:keepNext/>
      <w:suppressLineNumbers/>
      <w:tabs>
        <w:tab w:val="left" w:pos="567"/>
        <w:tab w:val="left" w:pos="1134"/>
        <w:tab w:val="left" w:pos="1701"/>
      </w:tabs>
      <w:suppressAutoHyphens/>
      <w:spacing w:line="0" w:lineRule="atLeast"/>
      <w:jc w:val="both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3FD2"/>
    <w:pPr>
      <w:jc w:val="center"/>
    </w:pPr>
    <w:rPr>
      <w:rFonts w:eastAsia="SimSun"/>
      <w:b/>
      <w:szCs w:val="20"/>
    </w:rPr>
  </w:style>
  <w:style w:type="paragraph" w:styleId="BodyTextIndent">
    <w:name w:val="Body Text Indent"/>
    <w:basedOn w:val="Normal"/>
    <w:rsid w:val="001D3FD2"/>
    <w:pPr>
      <w:tabs>
        <w:tab w:val="left" w:pos="360"/>
      </w:tabs>
      <w:ind w:left="360" w:hanging="360"/>
    </w:pPr>
    <w:rPr>
      <w:rFonts w:eastAsia="SimSun"/>
    </w:rPr>
  </w:style>
  <w:style w:type="paragraph" w:styleId="BodyTextIndent2">
    <w:name w:val="Body Text Indent 2"/>
    <w:basedOn w:val="Normal"/>
    <w:rsid w:val="001D3FD2"/>
    <w:pPr>
      <w:ind w:left="720"/>
    </w:pPr>
    <w:rPr>
      <w:rFonts w:eastAsia="SimSun"/>
      <w:color w:val="0000FF"/>
    </w:rPr>
  </w:style>
  <w:style w:type="paragraph" w:styleId="Subtitle">
    <w:name w:val="Subtitle"/>
    <w:basedOn w:val="Normal"/>
    <w:qFormat/>
    <w:rsid w:val="001D3FD2"/>
    <w:rPr>
      <w:rFonts w:ascii="Times" w:eastAsia="SimSun" w:hAnsi="Times"/>
      <w:b/>
      <w:bCs/>
    </w:rPr>
  </w:style>
  <w:style w:type="paragraph" w:styleId="BodyText">
    <w:name w:val="Body Text"/>
    <w:basedOn w:val="Normal"/>
    <w:rsid w:val="001D3FD2"/>
    <w:pPr>
      <w:suppressLineNumbers/>
      <w:tabs>
        <w:tab w:val="left" w:pos="567"/>
        <w:tab w:val="left" w:pos="1134"/>
        <w:tab w:val="left" w:pos="1701"/>
      </w:tabs>
      <w:suppressAutoHyphens/>
      <w:spacing w:line="0" w:lineRule="atLeast"/>
      <w:jc w:val="both"/>
    </w:pPr>
    <w:rPr>
      <w:rFonts w:eastAsia="SimSun"/>
      <w:color w:val="000000"/>
      <w:sz w:val="22"/>
    </w:rPr>
  </w:style>
  <w:style w:type="paragraph" w:styleId="BodyTextIndent3">
    <w:name w:val="Body Text Indent 3"/>
    <w:basedOn w:val="Normal"/>
    <w:rsid w:val="001D3FD2"/>
    <w:pPr>
      <w:shd w:val="clear" w:color="auto" w:fill="FFFF00"/>
      <w:autoSpaceDE w:val="0"/>
      <w:autoSpaceDN w:val="0"/>
      <w:adjustRightInd w:val="0"/>
      <w:ind w:left="360" w:hanging="360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1D3FD2"/>
    <w:pPr>
      <w:tabs>
        <w:tab w:val="left" w:pos="720"/>
        <w:tab w:val="left" w:pos="7200"/>
      </w:tabs>
    </w:pPr>
    <w:rPr>
      <w:rFonts w:eastAsia="SimSun"/>
      <w:color w:val="000000"/>
      <w:sz w:val="20"/>
    </w:rPr>
  </w:style>
  <w:style w:type="paragraph" w:styleId="BlockText">
    <w:name w:val="Block Text"/>
    <w:basedOn w:val="Normal"/>
    <w:rsid w:val="001D3FD2"/>
    <w:pPr>
      <w:tabs>
        <w:tab w:val="left" w:pos="1134"/>
        <w:tab w:val="left" w:pos="7230"/>
      </w:tabs>
      <w:autoSpaceDE w:val="0"/>
      <w:autoSpaceDN w:val="0"/>
      <w:adjustRightInd w:val="0"/>
      <w:ind w:left="1134" w:right="1931"/>
    </w:pPr>
    <w:rPr>
      <w:rFonts w:eastAsia="SimSun"/>
      <w:i/>
      <w:iCs/>
      <w:color w:val="0000FF"/>
      <w:sz w:val="20"/>
    </w:rPr>
  </w:style>
  <w:style w:type="paragraph" w:styleId="NormalWeb">
    <w:name w:val="Normal (Web)"/>
    <w:basedOn w:val="Normal"/>
    <w:uiPriority w:val="99"/>
    <w:rsid w:val="001B10B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Strong">
    <w:name w:val="Strong"/>
    <w:uiPriority w:val="22"/>
    <w:qFormat/>
    <w:rsid w:val="002F0DAE"/>
    <w:rPr>
      <w:b/>
      <w:bCs/>
    </w:rPr>
  </w:style>
  <w:style w:type="paragraph" w:styleId="BalloonText">
    <w:name w:val="Balloon Text"/>
    <w:basedOn w:val="Normal"/>
    <w:semiHidden/>
    <w:rsid w:val="00FE2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TonyDonne">
    <w:name w:val="Dr. Tony Donne"/>
    <w:semiHidden/>
    <w:rsid w:val="00561153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570B5E"/>
    <w:pPr>
      <w:tabs>
        <w:tab w:val="center" w:pos="4320"/>
        <w:tab w:val="right" w:pos="8640"/>
      </w:tabs>
    </w:pPr>
    <w:rPr>
      <w:rFonts w:ascii="Times" w:eastAsia="SimSun" w:hAnsi="Times"/>
    </w:rPr>
  </w:style>
  <w:style w:type="paragraph" w:styleId="Footer">
    <w:name w:val="footer"/>
    <w:basedOn w:val="Normal"/>
    <w:semiHidden/>
    <w:rsid w:val="00570B5E"/>
    <w:pPr>
      <w:tabs>
        <w:tab w:val="center" w:pos="4320"/>
        <w:tab w:val="right" w:pos="8640"/>
      </w:tabs>
    </w:pPr>
    <w:rPr>
      <w:rFonts w:ascii="Times" w:eastAsia="SimSun" w:hAnsi="Times"/>
    </w:rPr>
  </w:style>
  <w:style w:type="character" w:customStyle="1" w:styleId="PlainTextChar">
    <w:name w:val="Plain Text Char"/>
    <w:link w:val="PlainText"/>
    <w:uiPriority w:val="99"/>
    <w:rsid w:val="00E24E38"/>
    <w:rPr>
      <w:rFonts w:ascii="Consolas" w:eastAsia="Times" w:hAnsi="Consolas"/>
      <w:sz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E24E38"/>
    <w:rPr>
      <w:rFonts w:ascii="Consolas" w:eastAsia="Times" w:hAnsi="Consolas"/>
      <w:szCs w:val="20"/>
    </w:rPr>
  </w:style>
  <w:style w:type="table" w:customStyle="1" w:styleId="TableNormal1">
    <w:name w:val="Table Normal1"/>
    <w:next w:val="TableNormal"/>
    <w:semiHidden/>
    <w:rsid w:val="00E24E38"/>
    <w:rPr>
      <w:rFonts w:ascii="Times New Roman" w:hAnsi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">
    <w:name w:val="emailstyle"/>
    <w:rsid w:val="00A7791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listparagraph0">
    <w:name w:val="msolistparagraph"/>
    <w:basedOn w:val="Normal"/>
    <w:rsid w:val="00A77912"/>
    <w:pPr>
      <w:ind w:left="720"/>
    </w:pPr>
    <w:rPr>
      <w:lang w:val="en-GB" w:eastAsia="en-GB"/>
    </w:rPr>
  </w:style>
  <w:style w:type="character" w:styleId="Hyperlink">
    <w:name w:val="Hyperlink"/>
    <w:uiPriority w:val="99"/>
    <w:unhideWhenUsed/>
    <w:rsid w:val="001852D8"/>
    <w:rPr>
      <w:color w:val="0000FF"/>
      <w:u w:val="single"/>
    </w:rPr>
  </w:style>
  <w:style w:type="character" w:styleId="FollowedHyperlink">
    <w:name w:val="FollowedHyperlink"/>
    <w:rsid w:val="00067E62"/>
    <w:rPr>
      <w:color w:val="800080"/>
      <w:u w:val="single"/>
    </w:rPr>
  </w:style>
  <w:style w:type="paragraph" w:customStyle="1" w:styleId="Default">
    <w:name w:val="Default"/>
    <w:rsid w:val="007E0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556AA2"/>
  </w:style>
  <w:style w:type="character" w:styleId="Emphasis">
    <w:name w:val="Emphasis"/>
    <w:uiPriority w:val="20"/>
    <w:qFormat/>
    <w:rsid w:val="0017384E"/>
    <w:rPr>
      <w:i/>
      <w:iCs/>
    </w:rPr>
  </w:style>
  <w:style w:type="paragraph" w:styleId="CommentText">
    <w:name w:val="annotation text"/>
    <w:basedOn w:val="Normal"/>
    <w:link w:val="CommentTextChar"/>
    <w:rsid w:val="00684799"/>
    <w:rPr>
      <w:rFonts w:ascii="Times" w:eastAsia="SimSun" w:hAnsi="Times"/>
      <w:sz w:val="20"/>
      <w:szCs w:val="20"/>
    </w:rPr>
  </w:style>
  <w:style w:type="character" w:customStyle="1" w:styleId="CommentTextChar">
    <w:name w:val="Comment Text Char"/>
    <w:link w:val="CommentText"/>
    <w:rsid w:val="00684799"/>
    <w:rPr>
      <w:lang w:eastAsia="en-US"/>
    </w:rPr>
  </w:style>
  <w:style w:type="character" w:customStyle="1" w:styleId="TitleChar">
    <w:name w:val="Title Char"/>
    <w:link w:val="Title"/>
    <w:rsid w:val="00A141B5"/>
    <w:rPr>
      <w:rFonts w:ascii="Times New Roman" w:hAnsi="Times New Roman"/>
      <w:b/>
      <w:sz w:val="24"/>
      <w:lang w:val="en-US" w:eastAsia="en-US"/>
    </w:rPr>
  </w:style>
  <w:style w:type="character" w:customStyle="1" w:styleId="body-text-content">
    <w:name w:val="body-text-content"/>
    <w:rsid w:val="00597278"/>
  </w:style>
  <w:style w:type="character" w:styleId="CommentReference">
    <w:name w:val="annotation reference"/>
    <w:rsid w:val="001435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4356B"/>
    <w:rPr>
      <w:b/>
      <w:bCs/>
    </w:rPr>
  </w:style>
  <w:style w:type="character" w:customStyle="1" w:styleId="CommentSubjectChar">
    <w:name w:val="Comment Subject Char"/>
    <w:link w:val="CommentSubject"/>
    <w:rsid w:val="0014356B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44692"/>
    <w:pPr>
      <w:ind w:left="720"/>
      <w:contextualSpacing/>
    </w:pPr>
    <w:rPr>
      <w:rFonts w:ascii="Century" w:eastAsia="Century" w:hAnsi="Century"/>
    </w:rPr>
  </w:style>
  <w:style w:type="character" w:customStyle="1" w:styleId="apple-converted-space">
    <w:name w:val="apple-converted-space"/>
    <w:basedOn w:val="DefaultParagraphFont"/>
    <w:rsid w:val="00F7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5845521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iter.org/departments/POP/ITPA/Diag/DIAG/default.aspx?InstanceID=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</vt:lpstr>
    </vt:vector>
  </TitlesOfParts>
  <Company>ITER</Company>
  <LinksUpToDate>false</LinksUpToDate>
  <CharactersWithSpaces>8544</CharactersWithSpaces>
  <SharedDoc>false</SharedDoc>
  <HLinks>
    <vt:vector size="12" baseType="variant">
      <vt:variant>
        <vt:i4>5570609</vt:i4>
      </vt:variant>
      <vt:variant>
        <vt:i4>3</vt:i4>
      </vt:variant>
      <vt:variant>
        <vt:i4>0</vt:i4>
      </vt:variant>
      <vt:variant>
        <vt:i4>5</vt:i4>
      </vt:variant>
      <vt:variant>
        <vt:lpwstr>https://meet.iter.org/george.vayakis/WMY2RV3W</vt:lpwstr>
      </vt:variant>
      <vt:variant>
        <vt:lpwstr/>
      </vt:variant>
      <vt:variant>
        <vt:i4>5046323</vt:i4>
      </vt:variant>
      <vt:variant>
        <vt:i4>0</vt:i4>
      </vt:variant>
      <vt:variant>
        <vt:i4>0</vt:i4>
      </vt:variant>
      <vt:variant>
        <vt:i4>5</vt:i4>
      </vt:variant>
      <vt:variant>
        <vt:lpwstr>https://portal.iter.org/departments/POP/ITPA/Diag/DIAG/default.aspx?InstanceID=35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subject/>
  <dc:creator>Rejean Boivin</dc:creator>
  <cp:keywords/>
  <cp:lastModifiedBy>David Brower</cp:lastModifiedBy>
  <cp:revision>2</cp:revision>
  <cp:lastPrinted>2016-10-10T18:52:00Z</cp:lastPrinted>
  <dcterms:created xsi:type="dcterms:W3CDTF">2018-04-18T19:00:00Z</dcterms:created>
  <dcterms:modified xsi:type="dcterms:W3CDTF">2018-04-18T19:00:00Z</dcterms:modified>
</cp:coreProperties>
</file>